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04B0" w14:textId="747CF3FC" w:rsidR="006E7D44" w:rsidRPr="00AA5E0C" w:rsidRDefault="00AE2BB2" w:rsidP="002043B4">
      <w:pPr>
        <w:jc w:val="center"/>
        <w:rPr>
          <w:b/>
          <w:sz w:val="48"/>
        </w:rPr>
      </w:pPr>
      <w:r>
        <w:rPr>
          <w:b/>
          <w:sz w:val="44"/>
          <w:lang w:val="en-ID"/>
        </w:rPr>
        <w:t>Audit Internal</w:t>
      </w:r>
      <w:r w:rsidR="002043B4">
        <w:rPr>
          <w:b/>
          <w:sz w:val="44"/>
          <w:lang w:val="en-ID"/>
        </w:rPr>
        <w:t xml:space="preserve"> </w:t>
      </w:r>
    </w:p>
    <w:p w14:paraId="6F01A010" w14:textId="5A50D029" w:rsidR="006E7D44" w:rsidRPr="002B4CD7" w:rsidRDefault="006E7D44" w:rsidP="006E7D44">
      <w:pPr>
        <w:jc w:val="center"/>
        <w:rPr>
          <w:sz w:val="280"/>
          <w:lang w:val="en-ID"/>
        </w:rPr>
      </w:pPr>
      <w:r w:rsidRPr="0055181E">
        <w:rPr>
          <w:sz w:val="44"/>
        </w:rPr>
        <w:t>PR-</w:t>
      </w:r>
      <w:r w:rsidR="003A65CD">
        <w:rPr>
          <w:sz w:val="44"/>
          <w:lang w:val="en-ID"/>
        </w:rPr>
        <w:t>IMS</w:t>
      </w:r>
      <w:r w:rsidRPr="0055181E">
        <w:rPr>
          <w:sz w:val="44"/>
        </w:rPr>
        <w:t>-</w:t>
      </w:r>
      <w:r w:rsidR="00AE2BB2">
        <w:rPr>
          <w:sz w:val="44"/>
          <w:lang w:val="en-ID"/>
        </w:rPr>
        <w:t>10</w:t>
      </w:r>
    </w:p>
    <w:p w14:paraId="7AB4938E" w14:textId="71953733" w:rsidR="000C4104" w:rsidRDefault="006E7D44" w:rsidP="006E7D44">
      <w:pPr>
        <w:jc w:val="center"/>
        <w:rPr>
          <w:sz w:val="44"/>
        </w:rPr>
      </w:pPr>
      <w:r w:rsidRPr="0055181E">
        <w:rPr>
          <w:sz w:val="44"/>
        </w:rPr>
        <w:t>Rev. 0</w:t>
      </w:r>
    </w:p>
    <w:p w14:paraId="0473A341" w14:textId="634AB4AD" w:rsidR="006E7D44" w:rsidRDefault="006E7D44" w:rsidP="006E7D44">
      <w:pPr>
        <w:jc w:val="center"/>
        <w:rPr>
          <w:sz w:val="44"/>
        </w:rPr>
      </w:pPr>
    </w:p>
    <w:tbl>
      <w:tblPr>
        <w:tblStyle w:val="PlainTable2"/>
        <w:tblW w:w="0" w:type="auto"/>
        <w:tblLook w:val="04A0" w:firstRow="1" w:lastRow="0" w:firstColumn="1" w:lastColumn="0" w:noHBand="0" w:noVBand="1"/>
      </w:tblPr>
      <w:tblGrid>
        <w:gridCol w:w="9629"/>
      </w:tblGrid>
      <w:tr w:rsidR="006E7D44" w14:paraId="34A2C10D" w14:textId="77777777" w:rsidTr="00C03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B573323" w14:textId="77777777" w:rsidR="003A65CD" w:rsidRPr="00965AD5" w:rsidRDefault="006E7D44" w:rsidP="003A65CD">
            <w:pPr>
              <w:rPr>
                <w:b w:val="0"/>
                <w:bCs w:val="0"/>
                <w:sz w:val="28"/>
                <w:u w:val="single"/>
                <w:lang w:val="en-ID"/>
              </w:rPr>
            </w:pPr>
            <w:proofErr w:type="spellStart"/>
            <w:r w:rsidRPr="00965AD5">
              <w:rPr>
                <w:sz w:val="28"/>
                <w:u w:val="single"/>
                <w:lang w:val="en-ID"/>
              </w:rPr>
              <w:t>Tujuan</w:t>
            </w:r>
            <w:proofErr w:type="spellEnd"/>
          </w:p>
          <w:p w14:paraId="6C2A7A4D" w14:textId="415151DC" w:rsidR="002B4CD7" w:rsidRPr="00AE2BB2" w:rsidRDefault="00AE2BB2" w:rsidP="0096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b w:val="0"/>
                <w:szCs w:val="42"/>
                <w:lang w:val="en-ID" w:eastAsia="id-ID"/>
              </w:rPr>
            </w:pPr>
            <w:proofErr w:type="spellStart"/>
            <w:r>
              <w:rPr>
                <w:rFonts w:eastAsia="Times New Roman" w:cs="Courier New"/>
                <w:b w:val="0"/>
                <w:szCs w:val="42"/>
                <w:lang w:val="en-ID" w:eastAsia="id-ID"/>
              </w:rPr>
              <w:t>Untuk</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memastikan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konsistensi</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penerapan</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Sistem</w:t>
            </w:r>
            <w:proofErr w:type="spellEnd"/>
            <w:r>
              <w:rPr>
                <w:rFonts w:eastAsia="Times New Roman" w:cs="Courier New"/>
                <w:b w:val="0"/>
                <w:szCs w:val="42"/>
                <w:lang w:val="en-ID" w:eastAsia="id-ID"/>
              </w:rPr>
              <w:t xml:space="preserve"> </w:t>
            </w:r>
            <w:proofErr w:type="spellStart"/>
            <w:r>
              <w:rPr>
                <w:rFonts w:eastAsia="Times New Roman" w:cs="Courier New"/>
                <w:b w:val="0"/>
                <w:szCs w:val="42"/>
                <w:lang w:val="en-ID" w:eastAsia="id-ID"/>
              </w:rPr>
              <w:t>Manajemen</w:t>
            </w:r>
            <w:proofErr w:type="spellEnd"/>
            <w:r>
              <w:rPr>
                <w:rFonts w:eastAsia="Times New Roman" w:cs="Courier New"/>
                <w:b w:val="0"/>
                <w:szCs w:val="42"/>
                <w:lang w:val="en-ID" w:eastAsia="id-ID"/>
              </w:rPr>
              <w:t xml:space="preserve"> QEHS di PT. XYZ</w:t>
            </w:r>
          </w:p>
        </w:tc>
      </w:tr>
      <w:tr w:rsidR="006E7D44" w14:paraId="72D2B0F7" w14:textId="77777777" w:rsidTr="00965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14:paraId="62D4EAE9" w14:textId="5220BBA2" w:rsidR="006E7D44" w:rsidRDefault="006E7D44" w:rsidP="00965AD5">
            <w:pPr>
              <w:rPr>
                <w:b w:val="0"/>
                <w:bCs w:val="0"/>
                <w:szCs w:val="24"/>
                <w:u w:val="single"/>
                <w:lang w:val="en-ID"/>
              </w:rPr>
            </w:pPr>
            <w:proofErr w:type="spellStart"/>
            <w:r w:rsidRPr="00965AD5">
              <w:rPr>
                <w:sz w:val="28"/>
                <w:szCs w:val="24"/>
                <w:u w:val="single"/>
                <w:lang w:val="en-ID"/>
              </w:rPr>
              <w:t>Ruang</w:t>
            </w:r>
            <w:proofErr w:type="spellEnd"/>
            <w:r w:rsidRPr="00965AD5">
              <w:rPr>
                <w:sz w:val="28"/>
                <w:szCs w:val="24"/>
                <w:u w:val="single"/>
                <w:lang w:val="en-ID"/>
              </w:rPr>
              <w:t xml:space="preserve"> </w:t>
            </w:r>
            <w:proofErr w:type="spellStart"/>
            <w:r w:rsidRPr="00965AD5">
              <w:rPr>
                <w:sz w:val="28"/>
                <w:szCs w:val="24"/>
                <w:u w:val="single"/>
                <w:lang w:val="en-ID"/>
              </w:rPr>
              <w:t>Lingkup</w:t>
            </w:r>
            <w:proofErr w:type="spellEnd"/>
          </w:p>
          <w:p w14:paraId="1D44C8A9" w14:textId="0DE2CCD1" w:rsidR="006E7D44" w:rsidRPr="00965AD5" w:rsidRDefault="00965AD5" w:rsidP="00965AD5">
            <w:pPr>
              <w:rPr>
                <w:b w:val="0"/>
                <w:szCs w:val="24"/>
                <w:lang w:val="en-ID"/>
              </w:rPr>
            </w:pPr>
            <w:proofErr w:type="spellStart"/>
            <w:r>
              <w:rPr>
                <w:b w:val="0"/>
                <w:szCs w:val="24"/>
                <w:lang w:val="en-ID"/>
              </w:rPr>
              <w:t>Prosedur</w:t>
            </w:r>
            <w:proofErr w:type="spellEnd"/>
            <w:r>
              <w:rPr>
                <w:b w:val="0"/>
                <w:szCs w:val="24"/>
                <w:lang w:val="en-ID"/>
              </w:rPr>
              <w:t xml:space="preserve"> </w:t>
            </w:r>
            <w:proofErr w:type="spellStart"/>
            <w:r>
              <w:rPr>
                <w:b w:val="0"/>
                <w:szCs w:val="24"/>
                <w:lang w:val="en-ID"/>
              </w:rPr>
              <w:t>ini</w:t>
            </w:r>
            <w:proofErr w:type="spellEnd"/>
            <w:r>
              <w:rPr>
                <w:b w:val="0"/>
                <w:szCs w:val="24"/>
                <w:lang w:val="en-ID"/>
              </w:rPr>
              <w:t xml:space="preserve"> </w:t>
            </w:r>
            <w:proofErr w:type="spellStart"/>
            <w:r>
              <w:rPr>
                <w:b w:val="0"/>
                <w:szCs w:val="24"/>
                <w:lang w:val="en-ID"/>
              </w:rPr>
              <w:t>berlaku</w:t>
            </w:r>
            <w:proofErr w:type="spellEnd"/>
            <w:r>
              <w:rPr>
                <w:b w:val="0"/>
                <w:szCs w:val="24"/>
                <w:lang w:val="en-ID"/>
              </w:rPr>
              <w:t xml:space="preserve"> </w:t>
            </w:r>
            <w:proofErr w:type="spellStart"/>
            <w:r>
              <w:rPr>
                <w:b w:val="0"/>
                <w:szCs w:val="24"/>
                <w:lang w:val="en-ID"/>
              </w:rPr>
              <w:t>untuk</w:t>
            </w:r>
            <w:proofErr w:type="spellEnd"/>
            <w:r>
              <w:rPr>
                <w:b w:val="0"/>
                <w:szCs w:val="24"/>
                <w:lang w:val="en-ID"/>
              </w:rPr>
              <w:t xml:space="preserve"> </w:t>
            </w:r>
            <w:proofErr w:type="spellStart"/>
            <w:r w:rsidR="00AE2BB2">
              <w:rPr>
                <w:b w:val="0"/>
                <w:szCs w:val="24"/>
                <w:lang w:val="en-ID"/>
              </w:rPr>
              <w:t>seluruh</w:t>
            </w:r>
            <w:proofErr w:type="spellEnd"/>
            <w:r w:rsidR="00AE2BB2">
              <w:rPr>
                <w:b w:val="0"/>
                <w:szCs w:val="24"/>
                <w:lang w:val="en-ID"/>
              </w:rPr>
              <w:t xml:space="preserve"> area</w:t>
            </w:r>
            <w:r>
              <w:rPr>
                <w:b w:val="0"/>
                <w:szCs w:val="24"/>
                <w:lang w:val="en-ID"/>
              </w:rPr>
              <w:t xml:space="preserve"> di PT. XYZ</w:t>
            </w:r>
          </w:p>
        </w:tc>
      </w:tr>
    </w:tbl>
    <w:p w14:paraId="4402364D" w14:textId="6F26839C" w:rsidR="006E7D44" w:rsidRDefault="006E7D44" w:rsidP="006E7D44">
      <w:pPr>
        <w:jc w:val="center"/>
      </w:pPr>
    </w:p>
    <w:p w14:paraId="3393E239" w14:textId="77777777" w:rsidR="006E7D44" w:rsidRDefault="006E7D44" w:rsidP="006E7D44">
      <w:pPr>
        <w:jc w:val="center"/>
      </w:pPr>
    </w:p>
    <w:tbl>
      <w:tblPr>
        <w:tblStyle w:val="TableGrid"/>
        <w:tblW w:w="0" w:type="auto"/>
        <w:tblLook w:val="04A0" w:firstRow="1" w:lastRow="0" w:firstColumn="1" w:lastColumn="0" w:noHBand="0" w:noVBand="1"/>
      </w:tblPr>
      <w:tblGrid>
        <w:gridCol w:w="1254"/>
        <w:gridCol w:w="2135"/>
        <w:gridCol w:w="1471"/>
        <w:gridCol w:w="4769"/>
      </w:tblGrid>
      <w:tr w:rsidR="006E7D44" w14:paraId="6AB16978" w14:textId="77777777" w:rsidTr="00C0320E">
        <w:tc>
          <w:tcPr>
            <w:tcW w:w="9629" w:type="dxa"/>
            <w:gridSpan w:val="4"/>
            <w:shd w:val="clear" w:color="auto" w:fill="3B3838" w:themeFill="background2" w:themeFillShade="40"/>
            <w:vAlign w:val="center"/>
          </w:tcPr>
          <w:p w14:paraId="65FE5FE3" w14:textId="77777777" w:rsidR="006E7D44" w:rsidRPr="00B0374E" w:rsidRDefault="006E7D44" w:rsidP="00C0320E">
            <w:pPr>
              <w:jc w:val="center"/>
              <w:rPr>
                <w:b/>
                <w:color w:val="FFFFFF" w:themeColor="background1"/>
                <w:sz w:val="28"/>
                <w:lang w:val="en-ID"/>
              </w:rPr>
            </w:pPr>
            <w:proofErr w:type="spellStart"/>
            <w:r w:rsidRPr="00B0374E">
              <w:rPr>
                <w:b/>
                <w:color w:val="FFFFFF" w:themeColor="background1"/>
                <w:sz w:val="28"/>
                <w:lang w:val="en-ID"/>
              </w:rPr>
              <w:t>Riwayat</w:t>
            </w:r>
            <w:proofErr w:type="spellEnd"/>
            <w:r w:rsidRPr="00B0374E">
              <w:rPr>
                <w:b/>
                <w:color w:val="FFFFFF" w:themeColor="background1"/>
                <w:sz w:val="28"/>
                <w:lang w:val="en-ID"/>
              </w:rPr>
              <w:t xml:space="preserve"> </w:t>
            </w:r>
            <w:proofErr w:type="spellStart"/>
            <w:r w:rsidRPr="00B0374E">
              <w:rPr>
                <w:b/>
                <w:color w:val="FFFFFF" w:themeColor="background1"/>
                <w:sz w:val="28"/>
                <w:lang w:val="en-ID"/>
              </w:rPr>
              <w:t>Perbaikan</w:t>
            </w:r>
            <w:proofErr w:type="spellEnd"/>
          </w:p>
        </w:tc>
      </w:tr>
      <w:tr w:rsidR="006E7D44" w14:paraId="2B96CF05" w14:textId="77777777" w:rsidTr="00C0320E">
        <w:tc>
          <w:tcPr>
            <w:tcW w:w="1271" w:type="dxa"/>
            <w:shd w:val="clear" w:color="auto" w:fill="AEAAAA" w:themeFill="background2" w:themeFillShade="BF"/>
            <w:vAlign w:val="center"/>
          </w:tcPr>
          <w:p w14:paraId="332810E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Nomor</w:t>
            </w:r>
            <w:proofErr w:type="spellEnd"/>
            <w:r w:rsidRPr="00084FBB">
              <w:rPr>
                <w:b/>
                <w:color w:val="000000" w:themeColor="text1"/>
                <w:sz w:val="20"/>
                <w:lang w:val="en-ID"/>
              </w:rPr>
              <w:t xml:space="preserve"> </w:t>
            </w:r>
            <w:proofErr w:type="spellStart"/>
            <w:r w:rsidRPr="00084FBB">
              <w:rPr>
                <w:b/>
                <w:color w:val="000000" w:themeColor="text1"/>
                <w:sz w:val="20"/>
                <w:lang w:val="en-ID"/>
              </w:rPr>
              <w:t>Perbaikan</w:t>
            </w:r>
            <w:proofErr w:type="spellEnd"/>
          </w:p>
        </w:tc>
        <w:tc>
          <w:tcPr>
            <w:tcW w:w="1276" w:type="dxa"/>
            <w:shd w:val="clear" w:color="auto" w:fill="AEAAAA" w:themeFill="background2" w:themeFillShade="BF"/>
            <w:vAlign w:val="center"/>
          </w:tcPr>
          <w:p w14:paraId="231D9F33"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Tanggal</w:t>
            </w:r>
            <w:proofErr w:type="spellEnd"/>
          </w:p>
        </w:tc>
        <w:tc>
          <w:tcPr>
            <w:tcW w:w="1559" w:type="dxa"/>
            <w:shd w:val="clear" w:color="auto" w:fill="AEAAAA" w:themeFill="background2" w:themeFillShade="BF"/>
            <w:vAlign w:val="center"/>
          </w:tcPr>
          <w:p w14:paraId="4271383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Halaman</w:t>
            </w:r>
            <w:proofErr w:type="spellEnd"/>
          </w:p>
        </w:tc>
        <w:tc>
          <w:tcPr>
            <w:tcW w:w="5523" w:type="dxa"/>
            <w:shd w:val="clear" w:color="auto" w:fill="AEAAAA" w:themeFill="background2" w:themeFillShade="BF"/>
            <w:vAlign w:val="center"/>
          </w:tcPr>
          <w:p w14:paraId="0C86D49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Deskripsi</w:t>
            </w:r>
            <w:proofErr w:type="spellEnd"/>
          </w:p>
        </w:tc>
      </w:tr>
      <w:tr w:rsidR="006E7D44" w14:paraId="37EE2380" w14:textId="77777777" w:rsidTr="00C0320E">
        <w:tc>
          <w:tcPr>
            <w:tcW w:w="1271" w:type="dxa"/>
            <w:vAlign w:val="center"/>
          </w:tcPr>
          <w:p w14:paraId="5390B9B3" w14:textId="77777777" w:rsidR="006E7D44" w:rsidRPr="00084FBB" w:rsidRDefault="006E7D44" w:rsidP="00C0320E">
            <w:pPr>
              <w:jc w:val="center"/>
              <w:rPr>
                <w:sz w:val="20"/>
                <w:lang w:val="en-ID"/>
              </w:rPr>
            </w:pPr>
            <w:r w:rsidRPr="00084FBB">
              <w:rPr>
                <w:sz w:val="20"/>
                <w:lang w:val="en-ID"/>
              </w:rPr>
              <w:t>0</w:t>
            </w:r>
          </w:p>
        </w:tc>
        <w:tc>
          <w:tcPr>
            <w:tcW w:w="1276" w:type="dxa"/>
            <w:vAlign w:val="center"/>
          </w:tcPr>
          <w:p w14:paraId="7230DB6B" w14:textId="77777777" w:rsidR="006E7D44" w:rsidRPr="00084FBB" w:rsidRDefault="006E7D44" w:rsidP="00C0320E">
            <w:pPr>
              <w:jc w:val="center"/>
              <w:rPr>
                <w:sz w:val="20"/>
                <w:lang w:val="en-ID"/>
              </w:rPr>
            </w:pPr>
            <w:proofErr w:type="spellStart"/>
            <w:r w:rsidRPr="00084FBB">
              <w:rPr>
                <w:sz w:val="20"/>
                <w:lang w:val="en-ID"/>
              </w:rPr>
              <w:t>Tanggal</w:t>
            </w:r>
            <w:proofErr w:type="spellEnd"/>
            <w:r w:rsidRPr="00084FBB">
              <w:rPr>
                <w:sz w:val="20"/>
                <w:lang w:val="en-ID"/>
              </w:rPr>
              <w:t>/</w:t>
            </w:r>
            <w:proofErr w:type="spellStart"/>
            <w:r w:rsidRPr="00084FBB">
              <w:rPr>
                <w:sz w:val="20"/>
                <w:lang w:val="en-ID"/>
              </w:rPr>
              <w:t>Bulan</w:t>
            </w:r>
            <w:proofErr w:type="spellEnd"/>
            <w:r w:rsidRPr="00084FBB">
              <w:rPr>
                <w:sz w:val="20"/>
                <w:lang w:val="en-ID"/>
              </w:rPr>
              <w:t>/</w:t>
            </w:r>
            <w:proofErr w:type="spellStart"/>
            <w:r w:rsidRPr="00084FBB">
              <w:rPr>
                <w:sz w:val="20"/>
                <w:lang w:val="en-ID"/>
              </w:rPr>
              <w:t>Tahun</w:t>
            </w:r>
            <w:proofErr w:type="spellEnd"/>
          </w:p>
        </w:tc>
        <w:tc>
          <w:tcPr>
            <w:tcW w:w="1559" w:type="dxa"/>
            <w:vAlign w:val="center"/>
          </w:tcPr>
          <w:p w14:paraId="575E9E71" w14:textId="77777777" w:rsidR="006E7D44" w:rsidRPr="00084FBB" w:rsidRDefault="006E7D44" w:rsidP="00C0320E">
            <w:pPr>
              <w:jc w:val="center"/>
              <w:rPr>
                <w:sz w:val="20"/>
                <w:lang w:val="en-ID"/>
              </w:rPr>
            </w:pPr>
            <w:r w:rsidRPr="00084FBB">
              <w:rPr>
                <w:sz w:val="20"/>
                <w:lang w:val="en-ID"/>
              </w:rPr>
              <w:t>-</w:t>
            </w:r>
          </w:p>
        </w:tc>
        <w:tc>
          <w:tcPr>
            <w:tcW w:w="5523" w:type="dxa"/>
            <w:vAlign w:val="center"/>
          </w:tcPr>
          <w:p w14:paraId="63F13794" w14:textId="77777777" w:rsidR="006E7D44" w:rsidRPr="00084FBB" w:rsidRDefault="006E7D44" w:rsidP="00C0320E">
            <w:pPr>
              <w:rPr>
                <w:sz w:val="20"/>
                <w:lang w:val="en-ID"/>
              </w:rPr>
            </w:pPr>
            <w:proofErr w:type="spellStart"/>
            <w:r w:rsidRPr="00084FBB">
              <w:rPr>
                <w:sz w:val="20"/>
                <w:lang w:val="en-ID"/>
              </w:rPr>
              <w:t>Deskripsi</w:t>
            </w:r>
            <w:proofErr w:type="spellEnd"/>
            <w:r w:rsidRPr="00084FBB">
              <w:rPr>
                <w:sz w:val="20"/>
                <w:lang w:val="en-ID"/>
              </w:rPr>
              <w:t xml:space="preserve"> </w:t>
            </w:r>
            <w:proofErr w:type="spellStart"/>
            <w:r w:rsidRPr="00084FBB">
              <w:rPr>
                <w:sz w:val="20"/>
                <w:lang w:val="en-ID"/>
              </w:rPr>
              <w:t>Perbaikan</w:t>
            </w:r>
            <w:proofErr w:type="spellEnd"/>
          </w:p>
        </w:tc>
      </w:tr>
      <w:tr w:rsidR="006E7D44" w14:paraId="3654EE94" w14:textId="77777777" w:rsidTr="00C0320E">
        <w:tc>
          <w:tcPr>
            <w:tcW w:w="1271" w:type="dxa"/>
            <w:vAlign w:val="center"/>
          </w:tcPr>
          <w:p w14:paraId="45D4AD35" w14:textId="77777777" w:rsidR="006E7D44" w:rsidRPr="00084FBB" w:rsidRDefault="006E7D44" w:rsidP="00C0320E">
            <w:pPr>
              <w:jc w:val="center"/>
              <w:rPr>
                <w:sz w:val="20"/>
                <w:lang w:val="en-ID"/>
              </w:rPr>
            </w:pPr>
          </w:p>
        </w:tc>
        <w:tc>
          <w:tcPr>
            <w:tcW w:w="1276" w:type="dxa"/>
            <w:vAlign w:val="center"/>
          </w:tcPr>
          <w:p w14:paraId="0B059D94" w14:textId="77777777" w:rsidR="006E7D44" w:rsidRPr="00084FBB" w:rsidRDefault="006E7D44" w:rsidP="00C0320E">
            <w:pPr>
              <w:rPr>
                <w:sz w:val="20"/>
                <w:lang w:val="en-ID"/>
              </w:rPr>
            </w:pPr>
          </w:p>
        </w:tc>
        <w:tc>
          <w:tcPr>
            <w:tcW w:w="1559" w:type="dxa"/>
            <w:vAlign w:val="center"/>
          </w:tcPr>
          <w:p w14:paraId="717AE9A4" w14:textId="77777777" w:rsidR="006E7D44" w:rsidRPr="00084FBB" w:rsidRDefault="006E7D44" w:rsidP="00C0320E">
            <w:pPr>
              <w:jc w:val="center"/>
              <w:rPr>
                <w:sz w:val="20"/>
                <w:lang w:val="en-ID"/>
              </w:rPr>
            </w:pPr>
          </w:p>
        </w:tc>
        <w:tc>
          <w:tcPr>
            <w:tcW w:w="5523" w:type="dxa"/>
            <w:vAlign w:val="center"/>
          </w:tcPr>
          <w:p w14:paraId="13621F3C" w14:textId="77777777" w:rsidR="006E7D44" w:rsidRPr="00084FBB" w:rsidRDefault="006E7D44" w:rsidP="00C0320E">
            <w:pPr>
              <w:rPr>
                <w:sz w:val="20"/>
                <w:lang w:val="en-ID"/>
              </w:rPr>
            </w:pPr>
          </w:p>
        </w:tc>
      </w:tr>
      <w:tr w:rsidR="006E7D44" w14:paraId="4AE40ECF" w14:textId="77777777" w:rsidTr="00C0320E">
        <w:tc>
          <w:tcPr>
            <w:tcW w:w="1271" w:type="dxa"/>
            <w:vAlign w:val="center"/>
          </w:tcPr>
          <w:p w14:paraId="73517CED" w14:textId="77777777" w:rsidR="006E7D44" w:rsidRPr="00084FBB" w:rsidRDefault="006E7D44" w:rsidP="00C0320E">
            <w:pPr>
              <w:jc w:val="center"/>
              <w:rPr>
                <w:sz w:val="20"/>
                <w:lang w:val="en-ID"/>
              </w:rPr>
            </w:pPr>
          </w:p>
        </w:tc>
        <w:tc>
          <w:tcPr>
            <w:tcW w:w="1276" w:type="dxa"/>
            <w:vAlign w:val="center"/>
          </w:tcPr>
          <w:p w14:paraId="18329626" w14:textId="77777777" w:rsidR="006E7D44" w:rsidRPr="00084FBB" w:rsidRDefault="006E7D44" w:rsidP="00C0320E">
            <w:pPr>
              <w:rPr>
                <w:sz w:val="20"/>
                <w:lang w:val="en-ID"/>
              </w:rPr>
            </w:pPr>
          </w:p>
        </w:tc>
        <w:tc>
          <w:tcPr>
            <w:tcW w:w="1559" w:type="dxa"/>
            <w:vAlign w:val="center"/>
          </w:tcPr>
          <w:p w14:paraId="67B6E1A1" w14:textId="77777777" w:rsidR="006E7D44" w:rsidRPr="00084FBB" w:rsidRDefault="006E7D44" w:rsidP="00C0320E">
            <w:pPr>
              <w:jc w:val="center"/>
              <w:rPr>
                <w:sz w:val="20"/>
                <w:lang w:val="en-ID"/>
              </w:rPr>
            </w:pPr>
          </w:p>
        </w:tc>
        <w:tc>
          <w:tcPr>
            <w:tcW w:w="5523" w:type="dxa"/>
            <w:vAlign w:val="center"/>
          </w:tcPr>
          <w:p w14:paraId="6DFAD5AC" w14:textId="77777777" w:rsidR="006E7D44" w:rsidRPr="00084FBB" w:rsidRDefault="006E7D44" w:rsidP="00C0320E">
            <w:pPr>
              <w:rPr>
                <w:sz w:val="20"/>
                <w:lang w:val="en-ID"/>
              </w:rPr>
            </w:pPr>
          </w:p>
        </w:tc>
      </w:tr>
      <w:tr w:rsidR="006E7D44" w14:paraId="0B5C0560" w14:textId="77777777" w:rsidTr="00C0320E">
        <w:tc>
          <w:tcPr>
            <w:tcW w:w="1271" w:type="dxa"/>
            <w:vAlign w:val="center"/>
          </w:tcPr>
          <w:p w14:paraId="2A19079F" w14:textId="77777777" w:rsidR="006E7D44" w:rsidRPr="00084FBB" w:rsidRDefault="006E7D44" w:rsidP="00C0320E">
            <w:pPr>
              <w:jc w:val="center"/>
              <w:rPr>
                <w:sz w:val="20"/>
                <w:lang w:val="en-ID"/>
              </w:rPr>
            </w:pPr>
          </w:p>
        </w:tc>
        <w:tc>
          <w:tcPr>
            <w:tcW w:w="1276" w:type="dxa"/>
            <w:vAlign w:val="center"/>
          </w:tcPr>
          <w:p w14:paraId="1D46323C" w14:textId="77777777" w:rsidR="006E7D44" w:rsidRPr="00084FBB" w:rsidRDefault="006E7D44" w:rsidP="00C0320E">
            <w:pPr>
              <w:rPr>
                <w:sz w:val="20"/>
                <w:lang w:val="en-ID"/>
              </w:rPr>
            </w:pPr>
          </w:p>
        </w:tc>
        <w:tc>
          <w:tcPr>
            <w:tcW w:w="1559" w:type="dxa"/>
            <w:vAlign w:val="center"/>
          </w:tcPr>
          <w:p w14:paraId="2901E89D" w14:textId="77777777" w:rsidR="006E7D44" w:rsidRPr="00084FBB" w:rsidRDefault="006E7D44" w:rsidP="00C0320E">
            <w:pPr>
              <w:jc w:val="center"/>
              <w:rPr>
                <w:sz w:val="20"/>
                <w:lang w:val="en-ID"/>
              </w:rPr>
            </w:pPr>
          </w:p>
        </w:tc>
        <w:tc>
          <w:tcPr>
            <w:tcW w:w="5523" w:type="dxa"/>
            <w:vAlign w:val="center"/>
          </w:tcPr>
          <w:p w14:paraId="49458715" w14:textId="77777777" w:rsidR="006E7D44" w:rsidRPr="00084FBB" w:rsidRDefault="006E7D44" w:rsidP="00C0320E">
            <w:pPr>
              <w:rPr>
                <w:sz w:val="20"/>
                <w:lang w:val="en-ID"/>
              </w:rPr>
            </w:pPr>
          </w:p>
        </w:tc>
      </w:tr>
      <w:tr w:rsidR="006E7D44" w14:paraId="53A80076" w14:textId="77777777" w:rsidTr="00C0320E">
        <w:tc>
          <w:tcPr>
            <w:tcW w:w="1271" w:type="dxa"/>
            <w:vAlign w:val="center"/>
          </w:tcPr>
          <w:p w14:paraId="6446F80F" w14:textId="77777777" w:rsidR="006E7D44" w:rsidRPr="00084FBB" w:rsidRDefault="006E7D44" w:rsidP="00C0320E">
            <w:pPr>
              <w:jc w:val="center"/>
              <w:rPr>
                <w:sz w:val="20"/>
                <w:lang w:val="en-ID"/>
              </w:rPr>
            </w:pPr>
          </w:p>
        </w:tc>
        <w:tc>
          <w:tcPr>
            <w:tcW w:w="1276" w:type="dxa"/>
            <w:vAlign w:val="center"/>
          </w:tcPr>
          <w:p w14:paraId="11A73C88" w14:textId="77777777" w:rsidR="006E7D44" w:rsidRPr="00084FBB" w:rsidRDefault="006E7D44" w:rsidP="00C0320E">
            <w:pPr>
              <w:rPr>
                <w:sz w:val="20"/>
                <w:lang w:val="en-ID"/>
              </w:rPr>
            </w:pPr>
          </w:p>
        </w:tc>
        <w:tc>
          <w:tcPr>
            <w:tcW w:w="1559" w:type="dxa"/>
            <w:vAlign w:val="center"/>
          </w:tcPr>
          <w:p w14:paraId="57C9E228" w14:textId="77777777" w:rsidR="006E7D44" w:rsidRPr="00084FBB" w:rsidRDefault="006E7D44" w:rsidP="00C0320E">
            <w:pPr>
              <w:jc w:val="center"/>
              <w:rPr>
                <w:sz w:val="20"/>
                <w:lang w:val="en-ID"/>
              </w:rPr>
            </w:pPr>
          </w:p>
        </w:tc>
        <w:tc>
          <w:tcPr>
            <w:tcW w:w="5523" w:type="dxa"/>
            <w:vAlign w:val="center"/>
          </w:tcPr>
          <w:p w14:paraId="76F5ED92" w14:textId="77777777" w:rsidR="006E7D44" w:rsidRPr="00084FBB" w:rsidRDefault="006E7D44" w:rsidP="00C0320E">
            <w:pPr>
              <w:rPr>
                <w:sz w:val="20"/>
                <w:lang w:val="en-ID"/>
              </w:rPr>
            </w:pPr>
          </w:p>
        </w:tc>
      </w:tr>
    </w:tbl>
    <w:p w14:paraId="6020D0FD" w14:textId="4B5A6392" w:rsidR="006E7D44" w:rsidRDefault="006E7D44" w:rsidP="006E7D44">
      <w:pPr>
        <w:jc w:val="center"/>
      </w:pPr>
    </w:p>
    <w:p w14:paraId="65AAC116" w14:textId="62BE5C28" w:rsidR="006E7D44" w:rsidRDefault="006E7D44" w:rsidP="006E7D44">
      <w:pPr>
        <w:jc w:val="center"/>
      </w:pPr>
    </w:p>
    <w:tbl>
      <w:tblPr>
        <w:tblStyle w:val="TableGrid"/>
        <w:tblW w:w="0" w:type="auto"/>
        <w:tblLook w:val="04A0" w:firstRow="1" w:lastRow="0" w:firstColumn="1" w:lastColumn="0" w:noHBand="0" w:noVBand="1"/>
      </w:tblPr>
      <w:tblGrid>
        <w:gridCol w:w="1838"/>
        <w:gridCol w:w="2013"/>
        <w:gridCol w:w="1926"/>
        <w:gridCol w:w="1926"/>
        <w:gridCol w:w="1926"/>
      </w:tblGrid>
      <w:tr w:rsidR="006E7D44" w14:paraId="485DBC3F" w14:textId="77777777" w:rsidTr="00C0320E">
        <w:tc>
          <w:tcPr>
            <w:tcW w:w="1838" w:type="dxa"/>
            <w:tcBorders>
              <w:tr2bl w:val="single" w:sz="4" w:space="0" w:color="auto"/>
            </w:tcBorders>
            <w:shd w:val="clear" w:color="auto" w:fill="3B3838" w:themeFill="background2" w:themeFillShade="40"/>
            <w:vAlign w:val="center"/>
          </w:tcPr>
          <w:p w14:paraId="5336B907" w14:textId="77777777" w:rsidR="006E7D44" w:rsidRPr="00084FBB" w:rsidRDefault="006E7D44" w:rsidP="00C0320E">
            <w:pPr>
              <w:spacing w:line="240" w:lineRule="auto"/>
              <w:rPr>
                <w:b/>
                <w:sz w:val="20"/>
                <w:lang w:val="en-ID"/>
              </w:rPr>
            </w:pPr>
          </w:p>
        </w:tc>
        <w:tc>
          <w:tcPr>
            <w:tcW w:w="2013" w:type="dxa"/>
            <w:shd w:val="clear" w:color="auto" w:fill="3B3838" w:themeFill="background2" w:themeFillShade="40"/>
            <w:vAlign w:val="center"/>
          </w:tcPr>
          <w:p w14:paraId="756522B9" w14:textId="77777777" w:rsidR="006E7D44" w:rsidRPr="00084FBB" w:rsidRDefault="006E7D44" w:rsidP="00C0320E">
            <w:pPr>
              <w:jc w:val="center"/>
              <w:rPr>
                <w:b/>
                <w:sz w:val="20"/>
                <w:lang w:val="en-ID"/>
              </w:rPr>
            </w:pPr>
            <w:proofErr w:type="spellStart"/>
            <w:r w:rsidRPr="00084FBB">
              <w:rPr>
                <w:b/>
                <w:sz w:val="20"/>
                <w:lang w:val="en-ID"/>
              </w:rPr>
              <w:t>Disiapkan</w:t>
            </w:r>
            <w:proofErr w:type="spellEnd"/>
          </w:p>
          <w:p w14:paraId="43F20399"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680F01B" w14:textId="77777777" w:rsidR="006E7D44" w:rsidRPr="00084FBB" w:rsidRDefault="006E7D44" w:rsidP="00C0320E">
            <w:pPr>
              <w:jc w:val="center"/>
              <w:rPr>
                <w:b/>
                <w:sz w:val="20"/>
                <w:lang w:val="en-ID"/>
              </w:rPr>
            </w:pPr>
            <w:proofErr w:type="spellStart"/>
            <w:r w:rsidRPr="00084FBB">
              <w:rPr>
                <w:b/>
                <w:sz w:val="20"/>
                <w:lang w:val="en-ID"/>
              </w:rPr>
              <w:t>Diperiksa</w:t>
            </w:r>
            <w:proofErr w:type="spellEnd"/>
          </w:p>
          <w:p w14:paraId="0B880864"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7CB689DD" w14:textId="77777777" w:rsidR="006E7D44" w:rsidRPr="00084FBB" w:rsidRDefault="006E7D44" w:rsidP="00C0320E">
            <w:pPr>
              <w:jc w:val="center"/>
              <w:rPr>
                <w:b/>
                <w:sz w:val="20"/>
                <w:lang w:val="en-ID"/>
              </w:rPr>
            </w:pPr>
            <w:proofErr w:type="spellStart"/>
            <w:r w:rsidRPr="00084FBB">
              <w:rPr>
                <w:b/>
                <w:sz w:val="20"/>
                <w:lang w:val="en-ID"/>
              </w:rPr>
              <w:t>Disetujui</w:t>
            </w:r>
            <w:proofErr w:type="spellEnd"/>
          </w:p>
          <w:p w14:paraId="01D3E391"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8CDE3F4" w14:textId="77777777" w:rsidR="006E7D44" w:rsidRPr="00084FBB" w:rsidRDefault="006E7D44" w:rsidP="00C0320E">
            <w:pPr>
              <w:jc w:val="center"/>
              <w:rPr>
                <w:b/>
                <w:sz w:val="20"/>
                <w:lang w:val="en-ID"/>
              </w:rPr>
            </w:pPr>
            <w:proofErr w:type="spellStart"/>
            <w:r w:rsidRPr="00084FBB">
              <w:rPr>
                <w:b/>
                <w:sz w:val="20"/>
                <w:lang w:val="en-ID"/>
              </w:rPr>
              <w:t>Terdaftarkan</w:t>
            </w:r>
            <w:proofErr w:type="spellEnd"/>
          </w:p>
          <w:p w14:paraId="4DAEDCE9" w14:textId="77777777" w:rsidR="006E7D44" w:rsidRPr="00084FBB" w:rsidRDefault="006E7D44" w:rsidP="00C0320E">
            <w:pPr>
              <w:jc w:val="center"/>
              <w:rPr>
                <w:b/>
                <w:sz w:val="20"/>
                <w:lang w:val="en-ID"/>
              </w:rPr>
            </w:pPr>
            <w:proofErr w:type="spellStart"/>
            <w:r w:rsidRPr="00084FBB">
              <w:rPr>
                <w:b/>
                <w:sz w:val="20"/>
                <w:lang w:val="en-ID"/>
              </w:rPr>
              <w:t>Berdasarkan</w:t>
            </w:r>
            <w:proofErr w:type="spellEnd"/>
          </w:p>
        </w:tc>
      </w:tr>
      <w:tr w:rsidR="006E7D44" w14:paraId="5883DC9B" w14:textId="77777777" w:rsidTr="00C0320E">
        <w:tc>
          <w:tcPr>
            <w:tcW w:w="1838" w:type="dxa"/>
            <w:vAlign w:val="center"/>
          </w:tcPr>
          <w:p w14:paraId="4F0BA26A" w14:textId="77777777" w:rsidR="006E7D44" w:rsidRPr="00084FBB" w:rsidRDefault="006E7D44" w:rsidP="00C0320E">
            <w:pPr>
              <w:rPr>
                <w:b/>
                <w:sz w:val="20"/>
                <w:lang w:val="en-ID"/>
              </w:rPr>
            </w:pPr>
            <w:proofErr w:type="spellStart"/>
            <w:r w:rsidRPr="00084FBB">
              <w:rPr>
                <w:b/>
                <w:sz w:val="20"/>
                <w:lang w:val="en-ID"/>
              </w:rPr>
              <w:t>Jabatan</w:t>
            </w:r>
            <w:proofErr w:type="spellEnd"/>
          </w:p>
        </w:tc>
        <w:tc>
          <w:tcPr>
            <w:tcW w:w="2013" w:type="dxa"/>
            <w:vAlign w:val="center"/>
          </w:tcPr>
          <w:p w14:paraId="0C629B12" w14:textId="77777777" w:rsidR="006E7D44" w:rsidRPr="00084FBB" w:rsidRDefault="006E7D44" w:rsidP="00C0320E">
            <w:pPr>
              <w:rPr>
                <w:sz w:val="20"/>
                <w:lang w:val="en-ID"/>
              </w:rPr>
            </w:pPr>
          </w:p>
        </w:tc>
        <w:tc>
          <w:tcPr>
            <w:tcW w:w="1926" w:type="dxa"/>
            <w:vAlign w:val="center"/>
          </w:tcPr>
          <w:p w14:paraId="3DE3BDDB" w14:textId="77777777" w:rsidR="006E7D44" w:rsidRPr="00084FBB" w:rsidRDefault="006E7D44" w:rsidP="00C0320E">
            <w:pPr>
              <w:rPr>
                <w:sz w:val="20"/>
                <w:lang w:val="en-ID"/>
              </w:rPr>
            </w:pPr>
          </w:p>
        </w:tc>
        <w:tc>
          <w:tcPr>
            <w:tcW w:w="1926" w:type="dxa"/>
            <w:vAlign w:val="center"/>
          </w:tcPr>
          <w:p w14:paraId="64F75CDD" w14:textId="77777777" w:rsidR="006E7D44" w:rsidRPr="00084FBB" w:rsidRDefault="006E7D44" w:rsidP="00C0320E">
            <w:pPr>
              <w:rPr>
                <w:sz w:val="20"/>
                <w:lang w:val="en-ID"/>
              </w:rPr>
            </w:pPr>
          </w:p>
        </w:tc>
        <w:tc>
          <w:tcPr>
            <w:tcW w:w="1926" w:type="dxa"/>
            <w:vAlign w:val="center"/>
          </w:tcPr>
          <w:p w14:paraId="00B2701E" w14:textId="77777777" w:rsidR="006E7D44" w:rsidRPr="00084FBB" w:rsidRDefault="006E7D44" w:rsidP="00C0320E">
            <w:pPr>
              <w:rPr>
                <w:sz w:val="20"/>
                <w:lang w:val="en-ID"/>
              </w:rPr>
            </w:pPr>
          </w:p>
        </w:tc>
      </w:tr>
      <w:tr w:rsidR="006E7D44" w14:paraId="05650F30" w14:textId="77777777" w:rsidTr="00C0320E">
        <w:tc>
          <w:tcPr>
            <w:tcW w:w="1838" w:type="dxa"/>
            <w:vAlign w:val="center"/>
          </w:tcPr>
          <w:p w14:paraId="55B2F881" w14:textId="77777777" w:rsidR="006E7D44" w:rsidRPr="00084FBB" w:rsidRDefault="006E7D44" w:rsidP="00C0320E">
            <w:pPr>
              <w:rPr>
                <w:b/>
                <w:sz w:val="20"/>
                <w:lang w:val="en-ID"/>
              </w:rPr>
            </w:pPr>
            <w:r w:rsidRPr="00084FBB">
              <w:rPr>
                <w:b/>
                <w:sz w:val="20"/>
                <w:lang w:val="en-ID"/>
              </w:rPr>
              <w:t>Nama</w:t>
            </w:r>
          </w:p>
        </w:tc>
        <w:tc>
          <w:tcPr>
            <w:tcW w:w="2013" w:type="dxa"/>
            <w:vAlign w:val="center"/>
          </w:tcPr>
          <w:p w14:paraId="4DF45C22" w14:textId="77777777" w:rsidR="006E7D44" w:rsidRPr="00084FBB" w:rsidRDefault="006E7D44" w:rsidP="00C0320E">
            <w:pPr>
              <w:rPr>
                <w:sz w:val="20"/>
                <w:lang w:val="en-ID"/>
              </w:rPr>
            </w:pPr>
          </w:p>
        </w:tc>
        <w:tc>
          <w:tcPr>
            <w:tcW w:w="1926" w:type="dxa"/>
            <w:vAlign w:val="center"/>
          </w:tcPr>
          <w:p w14:paraId="327F5414" w14:textId="77777777" w:rsidR="006E7D44" w:rsidRPr="00084FBB" w:rsidRDefault="006E7D44" w:rsidP="00C0320E">
            <w:pPr>
              <w:rPr>
                <w:sz w:val="20"/>
                <w:lang w:val="en-ID"/>
              </w:rPr>
            </w:pPr>
          </w:p>
        </w:tc>
        <w:tc>
          <w:tcPr>
            <w:tcW w:w="1926" w:type="dxa"/>
            <w:vAlign w:val="center"/>
          </w:tcPr>
          <w:p w14:paraId="59C940EE" w14:textId="77777777" w:rsidR="006E7D44" w:rsidRPr="00084FBB" w:rsidRDefault="006E7D44" w:rsidP="00C0320E">
            <w:pPr>
              <w:rPr>
                <w:sz w:val="20"/>
                <w:lang w:val="en-ID"/>
              </w:rPr>
            </w:pPr>
          </w:p>
        </w:tc>
        <w:tc>
          <w:tcPr>
            <w:tcW w:w="1926" w:type="dxa"/>
            <w:vAlign w:val="center"/>
          </w:tcPr>
          <w:p w14:paraId="18CCD71C" w14:textId="77777777" w:rsidR="006E7D44" w:rsidRPr="00084FBB" w:rsidRDefault="006E7D44" w:rsidP="00C0320E">
            <w:pPr>
              <w:rPr>
                <w:sz w:val="20"/>
                <w:lang w:val="en-ID"/>
              </w:rPr>
            </w:pPr>
          </w:p>
        </w:tc>
      </w:tr>
      <w:tr w:rsidR="006E7D44" w14:paraId="03BB6A35" w14:textId="77777777" w:rsidTr="00C0320E">
        <w:tc>
          <w:tcPr>
            <w:tcW w:w="1838" w:type="dxa"/>
            <w:vAlign w:val="center"/>
          </w:tcPr>
          <w:p w14:paraId="110458E4" w14:textId="77777777" w:rsidR="006E7D44" w:rsidRPr="00084FBB" w:rsidRDefault="006E7D44" w:rsidP="00C0320E">
            <w:pPr>
              <w:rPr>
                <w:b/>
                <w:sz w:val="20"/>
                <w:lang w:val="en-ID"/>
              </w:rPr>
            </w:pPr>
            <w:proofErr w:type="spellStart"/>
            <w:r w:rsidRPr="00084FBB">
              <w:rPr>
                <w:b/>
                <w:sz w:val="20"/>
                <w:lang w:val="en-ID"/>
              </w:rPr>
              <w:t>Tanda</w:t>
            </w:r>
            <w:proofErr w:type="spellEnd"/>
            <w:r w:rsidRPr="00084FBB">
              <w:rPr>
                <w:b/>
                <w:sz w:val="20"/>
                <w:lang w:val="en-ID"/>
              </w:rPr>
              <w:t xml:space="preserve"> </w:t>
            </w:r>
            <w:proofErr w:type="spellStart"/>
            <w:r w:rsidRPr="00084FBB">
              <w:rPr>
                <w:b/>
                <w:sz w:val="20"/>
                <w:lang w:val="en-ID"/>
              </w:rPr>
              <w:t>Tangan</w:t>
            </w:r>
            <w:proofErr w:type="spellEnd"/>
          </w:p>
        </w:tc>
        <w:tc>
          <w:tcPr>
            <w:tcW w:w="2013" w:type="dxa"/>
            <w:vAlign w:val="center"/>
          </w:tcPr>
          <w:p w14:paraId="6ED2DBFF" w14:textId="77777777" w:rsidR="006E7D44" w:rsidRPr="00084FBB" w:rsidRDefault="006E7D44" w:rsidP="00C0320E">
            <w:pPr>
              <w:rPr>
                <w:sz w:val="20"/>
                <w:lang w:val="en-ID"/>
              </w:rPr>
            </w:pPr>
          </w:p>
        </w:tc>
        <w:tc>
          <w:tcPr>
            <w:tcW w:w="1926" w:type="dxa"/>
            <w:vAlign w:val="center"/>
          </w:tcPr>
          <w:p w14:paraId="2A4EB62E" w14:textId="77777777" w:rsidR="006E7D44" w:rsidRPr="00084FBB" w:rsidRDefault="006E7D44" w:rsidP="00C0320E">
            <w:pPr>
              <w:rPr>
                <w:sz w:val="20"/>
                <w:lang w:val="en-ID"/>
              </w:rPr>
            </w:pPr>
          </w:p>
        </w:tc>
        <w:tc>
          <w:tcPr>
            <w:tcW w:w="1926" w:type="dxa"/>
            <w:vAlign w:val="center"/>
          </w:tcPr>
          <w:p w14:paraId="28AFD5F5" w14:textId="77777777" w:rsidR="006E7D44" w:rsidRPr="00084FBB" w:rsidRDefault="006E7D44" w:rsidP="00C0320E">
            <w:pPr>
              <w:rPr>
                <w:sz w:val="20"/>
                <w:lang w:val="en-ID"/>
              </w:rPr>
            </w:pPr>
          </w:p>
        </w:tc>
        <w:tc>
          <w:tcPr>
            <w:tcW w:w="1926" w:type="dxa"/>
            <w:vAlign w:val="center"/>
          </w:tcPr>
          <w:p w14:paraId="7CAFEA46" w14:textId="77777777" w:rsidR="006E7D44" w:rsidRPr="00084FBB" w:rsidRDefault="006E7D44" w:rsidP="00C0320E">
            <w:pPr>
              <w:rPr>
                <w:sz w:val="20"/>
                <w:lang w:val="en-ID"/>
              </w:rPr>
            </w:pPr>
          </w:p>
        </w:tc>
      </w:tr>
    </w:tbl>
    <w:p w14:paraId="3BE24B57" w14:textId="47E62096" w:rsidR="006E7D44" w:rsidRDefault="006E7D44" w:rsidP="006E7D44">
      <w:pPr>
        <w:jc w:val="center"/>
      </w:pPr>
    </w:p>
    <w:p w14:paraId="3029FE0E" w14:textId="09F9A58A" w:rsidR="00192FC0" w:rsidRDefault="00192FC0" w:rsidP="00192FC0">
      <w:pPr>
        <w:jc w:val="center"/>
        <w:rPr>
          <w:rFonts w:cstheme="minorHAnsi"/>
          <w:color w:val="FF0000"/>
          <w:sz w:val="20"/>
          <w:szCs w:val="20"/>
        </w:rPr>
      </w:pPr>
    </w:p>
    <w:p w14:paraId="02BD79F8" w14:textId="39FCE24E" w:rsidR="00192FC0" w:rsidRDefault="00192FC0" w:rsidP="00192FC0">
      <w:pPr>
        <w:jc w:val="center"/>
        <w:rPr>
          <w:rFonts w:cstheme="minorHAnsi"/>
          <w:color w:val="FF0000"/>
          <w:sz w:val="20"/>
          <w:szCs w:val="20"/>
        </w:rPr>
      </w:pPr>
    </w:p>
    <w:p w14:paraId="3582A18E" w14:textId="3344AAFF" w:rsidR="00192FC0" w:rsidRDefault="00192FC0" w:rsidP="00192FC0">
      <w:pPr>
        <w:jc w:val="center"/>
        <w:rPr>
          <w:rFonts w:cstheme="minorHAnsi"/>
          <w:color w:val="FF0000"/>
          <w:sz w:val="20"/>
          <w:szCs w:val="20"/>
        </w:rPr>
      </w:pPr>
    </w:p>
    <w:p w14:paraId="423E05DA" w14:textId="14BF5DE8" w:rsidR="0038050B" w:rsidRDefault="0038050B" w:rsidP="006E7D44">
      <w:pPr>
        <w:jc w:val="center"/>
      </w:pPr>
    </w:p>
    <w:p w14:paraId="11D84C76" w14:textId="3313515B" w:rsidR="00C65B36" w:rsidRDefault="00C65B36" w:rsidP="006E7D44">
      <w:pPr>
        <w:jc w:val="center"/>
        <w:sectPr w:rsidR="00C65B36" w:rsidSect="006E7D44">
          <w:pgSz w:w="11907" w:h="16840" w:code="9"/>
          <w:pgMar w:top="1134" w:right="1134" w:bottom="1134"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905DFD" w:rsidRPr="003A65CD" w14:paraId="5828CE53" w14:textId="77777777" w:rsidTr="00AE2BB2">
        <w:trPr>
          <w:tblHeader/>
        </w:trPr>
        <w:tc>
          <w:tcPr>
            <w:tcW w:w="7225" w:type="dxa"/>
            <w:gridSpan w:val="2"/>
            <w:vMerge w:val="restart"/>
            <w:vAlign w:val="center"/>
          </w:tcPr>
          <w:p w14:paraId="606394EE" w14:textId="3164D105" w:rsidR="006E7D44" w:rsidRPr="003A65CD" w:rsidRDefault="00192FC0" w:rsidP="00474562">
            <w:pPr>
              <w:jc w:val="center"/>
              <w:rPr>
                <w:b/>
                <w:lang w:val="en-ID"/>
              </w:rPr>
            </w:pPr>
            <w:r>
              <w:rPr>
                <w:b/>
                <w:lang w:val="en-ID"/>
              </w:rPr>
              <w:lastRenderedPageBreak/>
              <w:t>Audit Internal</w:t>
            </w:r>
          </w:p>
        </w:tc>
        <w:tc>
          <w:tcPr>
            <w:tcW w:w="2693" w:type="dxa"/>
            <w:gridSpan w:val="2"/>
            <w:vAlign w:val="center"/>
          </w:tcPr>
          <w:p w14:paraId="51417B6C" w14:textId="38E53483" w:rsidR="006E7D44" w:rsidRPr="003A65CD" w:rsidRDefault="006E7D44" w:rsidP="00474562">
            <w:pPr>
              <w:jc w:val="center"/>
              <w:rPr>
                <w:color w:val="000000" w:themeColor="text1"/>
              </w:rPr>
            </w:pPr>
            <w:r w:rsidRPr="003A65CD">
              <w:rPr>
                <w:b/>
                <w:color w:val="000000" w:themeColor="text1"/>
                <w:lang w:val="en-ID"/>
              </w:rPr>
              <w:t>Doc. No.: PR-</w:t>
            </w:r>
            <w:r w:rsidR="003A65CD">
              <w:rPr>
                <w:b/>
                <w:color w:val="000000" w:themeColor="text1"/>
                <w:lang w:val="en-ID"/>
              </w:rPr>
              <w:t>IMS</w:t>
            </w:r>
            <w:r w:rsidRPr="003A65CD">
              <w:rPr>
                <w:b/>
                <w:color w:val="000000" w:themeColor="text1"/>
                <w:lang w:val="en-ID"/>
              </w:rPr>
              <w:t>-</w:t>
            </w:r>
            <w:r w:rsidR="00AE2BB2">
              <w:rPr>
                <w:b/>
                <w:color w:val="000000" w:themeColor="text1"/>
                <w:lang w:val="en-ID"/>
              </w:rPr>
              <w:t>10</w:t>
            </w:r>
          </w:p>
        </w:tc>
      </w:tr>
      <w:tr w:rsidR="00905DFD" w:rsidRPr="00905DFD" w14:paraId="50C9F1CF" w14:textId="77777777" w:rsidTr="00AE2BB2">
        <w:trPr>
          <w:tblHeader/>
        </w:trPr>
        <w:tc>
          <w:tcPr>
            <w:tcW w:w="7225" w:type="dxa"/>
            <w:gridSpan w:val="2"/>
            <w:vMerge/>
            <w:vAlign w:val="center"/>
          </w:tcPr>
          <w:p w14:paraId="4290F452" w14:textId="77777777" w:rsidR="006E7D44" w:rsidRPr="00905DFD" w:rsidRDefault="006E7D44" w:rsidP="00474562">
            <w:pPr>
              <w:jc w:val="center"/>
              <w:rPr>
                <w:color w:val="000000" w:themeColor="text1"/>
              </w:rPr>
            </w:pPr>
          </w:p>
        </w:tc>
        <w:tc>
          <w:tcPr>
            <w:tcW w:w="1417" w:type="dxa"/>
            <w:vAlign w:val="center"/>
          </w:tcPr>
          <w:p w14:paraId="4DF9B831" w14:textId="5225CEDB" w:rsidR="006E7D44" w:rsidRPr="00905DFD" w:rsidRDefault="006E7D44" w:rsidP="00474562">
            <w:pPr>
              <w:jc w:val="center"/>
              <w:rPr>
                <w:color w:val="000000" w:themeColor="text1"/>
              </w:rPr>
            </w:pPr>
            <w:r w:rsidRPr="00905DFD">
              <w:rPr>
                <w:color w:val="000000" w:themeColor="text1"/>
                <w:lang w:val="en-ID"/>
              </w:rPr>
              <w:t>REV. 0</w:t>
            </w:r>
          </w:p>
        </w:tc>
        <w:tc>
          <w:tcPr>
            <w:tcW w:w="1276" w:type="dxa"/>
            <w:vAlign w:val="center"/>
          </w:tcPr>
          <w:p w14:paraId="001C17CE" w14:textId="2BB19042" w:rsidR="006E7D44" w:rsidRPr="00905DFD" w:rsidRDefault="0038050B" w:rsidP="00474562">
            <w:pPr>
              <w:jc w:val="center"/>
              <w:rPr>
                <w:color w:val="000000" w:themeColor="text1"/>
                <w:lang w:val="en-ID"/>
              </w:rPr>
            </w:pPr>
            <w:r w:rsidRPr="00905DFD">
              <w:rPr>
                <w:color w:val="000000" w:themeColor="text1"/>
                <w:lang w:val="en-ID"/>
              </w:rPr>
              <w:t>Hal: 2/</w:t>
            </w:r>
            <w:r w:rsidR="00AE2BB2">
              <w:rPr>
                <w:color w:val="000000" w:themeColor="text1"/>
                <w:lang w:val="en-ID"/>
              </w:rPr>
              <w:t>5</w:t>
            </w:r>
          </w:p>
        </w:tc>
      </w:tr>
      <w:tr w:rsidR="00905DFD" w:rsidRPr="00905DFD" w14:paraId="6E6DA746" w14:textId="77777777" w:rsidTr="00AE2BB2">
        <w:trPr>
          <w:tblHeader/>
        </w:trPr>
        <w:tc>
          <w:tcPr>
            <w:tcW w:w="3716" w:type="dxa"/>
            <w:shd w:val="clear" w:color="auto" w:fill="002060"/>
            <w:vAlign w:val="center"/>
          </w:tcPr>
          <w:p w14:paraId="6E4E5FF9" w14:textId="18634C08" w:rsidR="006E7D44" w:rsidRPr="00905DFD" w:rsidRDefault="006E7D44" w:rsidP="00474562">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4FC4D083" w14:textId="346882FC" w:rsidR="006E7D44" w:rsidRPr="00905DFD" w:rsidRDefault="006E7D44" w:rsidP="00474562">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4C801193" w14:textId="2875BA3E" w:rsidR="006E7D44" w:rsidRPr="00905DFD" w:rsidRDefault="006E7D44" w:rsidP="00474562">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682F0207" w14:textId="477694F2" w:rsidR="006E7D44" w:rsidRPr="00905DFD" w:rsidRDefault="006E7D44" w:rsidP="00474562">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AE2BB2" w:rsidRPr="00905DFD" w14:paraId="65F07CC7" w14:textId="77777777" w:rsidTr="00192FC0">
        <w:trPr>
          <w:tblHeader/>
        </w:trPr>
        <w:tc>
          <w:tcPr>
            <w:tcW w:w="3716" w:type="dxa"/>
            <w:vMerge w:val="restart"/>
            <w:shd w:val="clear" w:color="auto" w:fill="auto"/>
          </w:tcPr>
          <w:p w14:paraId="62048D89" w14:textId="23EF434F" w:rsidR="00AE2BB2" w:rsidRDefault="00192FC0" w:rsidP="00192FC0">
            <w:pPr>
              <w:jc w:val="left"/>
              <w:rPr>
                <w:b/>
                <w:color w:val="000000" w:themeColor="text1"/>
                <w:sz w:val="20"/>
                <w:szCs w:val="20"/>
                <w:lang w:val="en-ID"/>
              </w:rPr>
            </w:pPr>
            <w:r>
              <w:rPr>
                <w:b/>
                <w:color w:val="000000" w:themeColor="text1"/>
                <w:sz w:val="20"/>
                <w:szCs w:val="20"/>
                <w:lang w:val="en-ID"/>
              </w:rPr>
              <w:t xml:space="preserve">I. </w:t>
            </w:r>
            <w:proofErr w:type="spellStart"/>
            <w:r>
              <w:rPr>
                <w:b/>
                <w:color w:val="000000" w:themeColor="text1"/>
                <w:sz w:val="20"/>
                <w:szCs w:val="20"/>
                <w:lang w:val="en-ID"/>
              </w:rPr>
              <w:t>Sistem</w:t>
            </w:r>
            <w:proofErr w:type="spellEnd"/>
            <w:r>
              <w:rPr>
                <w:b/>
                <w:color w:val="000000" w:themeColor="text1"/>
                <w:sz w:val="20"/>
                <w:szCs w:val="20"/>
                <w:lang w:val="en-ID"/>
              </w:rPr>
              <w:t xml:space="preserve"> </w:t>
            </w:r>
            <w:proofErr w:type="spellStart"/>
            <w:r>
              <w:rPr>
                <w:b/>
                <w:color w:val="000000" w:themeColor="text1"/>
                <w:sz w:val="20"/>
                <w:szCs w:val="20"/>
                <w:lang w:val="en-ID"/>
              </w:rPr>
              <w:t>Manajemen</w:t>
            </w:r>
            <w:proofErr w:type="spellEnd"/>
            <w:r>
              <w:rPr>
                <w:b/>
                <w:color w:val="000000" w:themeColor="text1"/>
                <w:sz w:val="20"/>
                <w:szCs w:val="20"/>
                <w:lang w:val="en-ID"/>
              </w:rPr>
              <w:t xml:space="preserve"> </w:t>
            </w:r>
            <w:proofErr w:type="spellStart"/>
            <w:r>
              <w:rPr>
                <w:b/>
                <w:color w:val="000000" w:themeColor="text1"/>
                <w:sz w:val="20"/>
                <w:szCs w:val="20"/>
                <w:lang w:val="en-ID"/>
              </w:rPr>
              <w:t>Terpadu</w:t>
            </w:r>
            <w:proofErr w:type="spellEnd"/>
            <w:r>
              <w:rPr>
                <w:b/>
                <w:color w:val="000000" w:themeColor="text1"/>
                <w:sz w:val="20"/>
                <w:szCs w:val="20"/>
                <w:lang w:val="en-ID"/>
              </w:rPr>
              <w:t xml:space="preserve"> Audit Internal</w:t>
            </w:r>
          </w:p>
          <w:p w14:paraId="2CF5E2FA" w14:textId="528541BC" w:rsidR="00192FC0" w:rsidRDefault="00192FC0" w:rsidP="00192FC0">
            <w:pPr>
              <w:jc w:val="left"/>
              <w:rPr>
                <w:b/>
                <w:color w:val="000000" w:themeColor="text1"/>
                <w:sz w:val="20"/>
                <w:szCs w:val="20"/>
                <w:lang w:val="en-ID"/>
              </w:rPr>
            </w:pPr>
          </w:p>
          <w:p w14:paraId="5D37A682" w14:textId="77777777" w:rsidR="00192FC0" w:rsidRDefault="00192FC0" w:rsidP="00192FC0">
            <w:pPr>
              <w:jc w:val="left"/>
              <w:rPr>
                <w:b/>
                <w:color w:val="000000" w:themeColor="text1"/>
                <w:sz w:val="20"/>
                <w:szCs w:val="20"/>
                <w:lang w:val="en-ID"/>
              </w:rPr>
            </w:pPr>
          </w:p>
          <w:p w14:paraId="2A5DE3CB" w14:textId="6C60C18A" w:rsidR="00192FC0" w:rsidRPr="00837B4D" w:rsidRDefault="00192FC0" w:rsidP="00192FC0">
            <w:pPr>
              <w:jc w:val="left"/>
              <w:rPr>
                <w:b/>
                <w:color w:val="000000" w:themeColor="text1"/>
                <w:sz w:val="20"/>
                <w:szCs w:val="20"/>
                <w:lang w:val="en-ID"/>
              </w:rPr>
            </w:pPr>
            <w:r w:rsidRPr="00192FC0">
              <w:drawing>
                <wp:inline distT="0" distB="0" distL="0" distR="0" wp14:anchorId="56EDC138" wp14:editId="7A1A655F">
                  <wp:extent cx="2152650"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957" r="48825"/>
                          <a:stretch/>
                        </pic:blipFill>
                        <pic:spPr bwMode="auto">
                          <a:xfrm>
                            <a:off x="0" y="0"/>
                            <a:ext cx="2152650" cy="4914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6EF8ABB9" w14:textId="335510AF" w:rsidR="00AE2BB2" w:rsidRPr="00AE2BB2" w:rsidRDefault="00AE2BB2" w:rsidP="00AE2BB2">
            <w:pPr>
              <w:rPr>
                <w:rFonts w:cstheme="majorHAnsi"/>
                <w:color w:val="000000" w:themeColor="text1"/>
                <w:sz w:val="20"/>
                <w:szCs w:val="20"/>
              </w:rPr>
            </w:pPr>
            <w:r w:rsidRPr="00AE2BB2">
              <w:rPr>
                <w:rFonts w:cstheme="majorHAnsi"/>
                <w:bCs/>
                <w:color w:val="000000" w:themeColor="text1"/>
                <w:sz w:val="20"/>
                <w:szCs w:val="20"/>
              </w:rPr>
              <w:t>MR dan koordinator Audit Internal menunjuk anggota internal auditor</w:t>
            </w:r>
          </w:p>
        </w:tc>
        <w:tc>
          <w:tcPr>
            <w:tcW w:w="1417" w:type="dxa"/>
            <w:shd w:val="clear" w:color="auto" w:fill="auto"/>
            <w:vAlign w:val="center"/>
          </w:tcPr>
          <w:p w14:paraId="067BFFA3" w14:textId="77777777" w:rsidR="00AE2BB2" w:rsidRDefault="00AE2BB2" w:rsidP="00AE2BB2">
            <w:pPr>
              <w:jc w:val="center"/>
              <w:rPr>
                <w:rFonts w:cstheme="minorHAnsi"/>
                <w:b/>
                <w:sz w:val="20"/>
                <w:szCs w:val="20"/>
              </w:rPr>
            </w:pPr>
            <w:r w:rsidRPr="00AE2BB2">
              <w:rPr>
                <w:rFonts w:cstheme="minorHAnsi"/>
                <w:b/>
                <w:sz w:val="20"/>
                <w:szCs w:val="20"/>
              </w:rPr>
              <w:t>MR</w:t>
            </w:r>
          </w:p>
          <w:p w14:paraId="5E022EF9" w14:textId="77777777" w:rsidR="00AE2BB2" w:rsidRDefault="00AE2BB2" w:rsidP="00AE2BB2">
            <w:pPr>
              <w:jc w:val="center"/>
              <w:rPr>
                <w:rFonts w:cstheme="minorHAnsi"/>
                <w:b/>
                <w:sz w:val="20"/>
                <w:szCs w:val="20"/>
              </w:rPr>
            </w:pPr>
          </w:p>
          <w:p w14:paraId="54E0D543" w14:textId="463C2B10" w:rsidR="00AE2BB2" w:rsidRPr="00AE2BB2" w:rsidRDefault="00AE2BB2" w:rsidP="00AE2BB2">
            <w:pPr>
              <w:jc w:val="center"/>
              <w:rPr>
                <w:b/>
                <w:color w:val="000000" w:themeColor="text1"/>
                <w:sz w:val="20"/>
                <w:szCs w:val="20"/>
                <w:lang w:val="en-ID"/>
              </w:rPr>
            </w:pPr>
            <w:proofErr w:type="spellStart"/>
            <w:r>
              <w:rPr>
                <w:rFonts w:cstheme="minorHAnsi"/>
                <w:b/>
                <w:sz w:val="20"/>
                <w:szCs w:val="20"/>
                <w:lang w:val="en-ID"/>
              </w:rPr>
              <w:t>Koordinator</w:t>
            </w:r>
            <w:proofErr w:type="spellEnd"/>
            <w:r>
              <w:rPr>
                <w:rFonts w:cstheme="minorHAnsi"/>
                <w:b/>
                <w:sz w:val="20"/>
                <w:szCs w:val="20"/>
                <w:lang w:val="en-ID"/>
              </w:rPr>
              <w:t xml:space="preserve"> Audit Internal</w:t>
            </w:r>
          </w:p>
        </w:tc>
        <w:tc>
          <w:tcPr>
            <w:tcW w:w="1276" w:type="dxa"/>
            <w:shd w:val="clear" w:color="auto" w:fill="auto"/>
            <w:vAlign w:val="center"/>
          </w:tcPr>
          <w:p w14:paraId="50624B53" w14:textId="04EEFDC5" w:rsidR="00AE2BB2" w:rsidRPr="00AC572B" w:rsidRDefault="00AE2BB2" w:rsidP="00AE2BB2">
            <w:pPr>
              <w:contextualSpacing/>
              <w:jc w:val="center"/>
              <w:rPr>
                <w:rFonts w:cstheme="minorHAnsi"/>
                <w:b/>
                <w:sz w:val="20"/>
                <w:szCs w:val="20"/>
              </w:rPr>
            </w:pPr>
            <w:r>
              <w:rPr>
                <w:rFonts w:cstheme="minorHAnsi"/>
                <w:sz w:val="20"/>
                <w:szCs w:val="20"/>
              </w:rPr>
              <w:t>Jobdesc Internal Audit</w:t>
            </w:r>
          </w:p>
        </w:tc>
      </w:tr>
      <w:tr w:rsidR="00AE2BB2" w:rsidRPr="00905DFD" w14:paraId="0885F921" w14:textId="77777777" w:rsidTr="00AE2BB2">
        <w:trPr>
          <w:tblHeader/>
        </w:trPr>
        <w:tc>
          <w:tcPr>
            <w:tcW w:w="3716" w:type="dxa"/>
            <w:vMerge/>
            <w:shd w:val="clear" w:color="auto" w:fill="auto"/>
            <w:vAlign w:val="center"/>
          </w:tcPr>
          <w:p w14:paraId="0E8BB77C" w14:textId="77777777" w:rsidR="00AE2BB2" w:rsidRPr="00837B4D" w:rsidRDefault="00AE2BB2" w:rsidP="00AE2BB2">
            <w:pPr>
              <w:jc w:val="center"/>
              <w:rPr>
                <w:b/>
                <w:color w:val="000000" w:themeColor="text1"/>
                <w:sz w:val="20"/>
                <w:szCs w:val="20"/>
                <w:lang w:val="en-ID"/>
              </w:rPr>
            </w:pPr>
          </w:p>
        </w:tc>
        <w:tc>
          <w:tcPr>
            <w:tcW w:w="3509" w:type="dxa"/>
            <w:shd w:val="clear" w:color="auto" w:fill="auto"/>
            <w:vAlign w:val="center"/>
          </w:tcPr>
          <w:p w14:paraId="65F55C2D" w14:textId="77777777" w:rsidR="00AE2BB2" w:rsidRPr="00AE2BB2" w:rsidRDefault="00AE2BB2" w:rsidP="00AE2BB2">
            <w:pPr>
              <w:rPr>
                <w:rFonts w:cstheme="majorHAnsi"/>
                <w:bCs/>
                <w:color w:val="000000" w:themeColor="text1"/>
                <w:sz w:val="20"/>
                <w:szCs w:val="20"/>
              </w:rPr>
            </w:pPr>
            <w:r w:rsidRPr="00AE2BB2">
              <w:rPr>
                <w:rFonts w:cstheme="majorHAnsi"/>
                <w:bCs/>
                <w:color w:val="000000" w:themeColor="text1"/>
                <w:sz w:val="20"/>
                <w:szCs w:val="20"/>
              </w:rPr>
              <w:t>Audit internal akan diadakan dua kali setahun.</w:t>
            </w:r>
          </w:p>
          <w:p w14:paraId="33EE2D99" w14:textId="77777777" w:rsidR="00AE2BB2" w:rsidRPr="00AE2BB2" w:rsidRDefault="00AE2BB2" w:rsidP="00AE2BB2">
            <w:pPr>
              <w:rPr>
                <w:rFonts w:cstheme="majorHAnsi"/>
                <w:bCs/>
                <w:color w:val="000000" w:themeColor="text1"/>
                <w:sz w:val="20"/>
                <w:szCs w:val="20"/>
              </w:rPr>
            </w:pPr>
          </w:p>
          <w:p w14:paraId="210AB630" w14:textId="2E600BCB" w:rsidR="00AE2BB2" w:rsidRPr="00AE2BB2" w:rsidRDefault="00AE2BB2" w:rsidP="00AE2BB2">
            <w:pPr>
              <w:rPr>
                <w:rFonts w:cstheme="majorHAnsi"/>
                <w:color w:val="000000" w:themeColor="text1"/>
                <w:sz w:val="20"/>
                <w:szCs w:val="20"/>
              </w:rPr>
            </w:pPr>
            <w:r w:rsidRPr="00AE2BB2">
              <w:rPr>
                <w:rFonts w:cstheme="majorHAnsi"/>
                <w:bCs/>
                <w:color w:val="000000" w:themeColor="text1"/>
                <w:sz w:val="20"/>
                <w:szCs w:val="20"/>
              </w:rPr>
              <w:t>Jadwal audit akan dibagikan maksimal 1 bulan sebelum audit internal oleh DCR.</w:t>
            </w:r>
          </w:p>
        </w:tc>
        <w:tc>
          <w:tcPr>
            <w:tcW w:w="1417" w:type="dxa"/>
            <w:shd w:val="clear" w:color="auto" w:fill="auto"/>
            <w:vAlign w:val="center"/>
          </w:tcPr>
          <w:p w14:paraId="2A5CF963" w14:textId="77777777" w:rsidR="00AE2BB2" w:rsidRDefault="00AE2BB2" w:rsidP="00AE2BB2">
            <w:pPr>
              <w:jc w:val="center"/>
              <w:rPr>
                <w:rFonts w:cstheme="minorHAnsi"/>
                <w:b/>
                <w:sz w:val="20"/>
                <w:szCs w:val="20"/>
              </w:rPr>
            </w:pPr>
            <w:proofErr w:type="spellStart"/>
            <w:r>
              <w:rPr>
                <w:rFonts w:cstheme="minorHAnsi"/>
                <w:b/>
                <w:sz w:val="20"/>
                <w:szCs w:val="20"/>
                <w:lang w:val="en-ID"/>
              </w:rPr>
              <w:t>Koordinator</w:t>
            </w:r>
            <w:proofErr w:type="spellEnd"/>
            <w:r>
              <w:rPr>
                <w:rFonts w:cstheme="minorHAnsi"/>
                <w:b/>
                <w:sz w:val="20"/>
                <w:szCs w:val="20"/>
                <w:lang w:val="en-ID"/>
              </w:rPr>
              <w:t xml:space="preserve"> Audit Internal</w:t>
            </w:r>
          </w:p>
          <w:p w14:paraId="3E0304C4" w14:textId="77777777" w:rsidR="00AE2BB2" w:rsidRDefault="00AE2BB2" w:rsidP="00AE2BB2">
            <w:pPr>
              <w:jc w:val="center"/>
              <w:rPr>
                <w:rFonts w:cstheme="minorHAnsi"/>
                <w:b/>
                <w:sz w:val="20"/>
                <w:szCs w:val="20"/>
              </w:rPr>
            </w:pPr>
          </w:p>
          <w:p w14:paraId="32FC145F" w14:textId="4BD824A7" w:rsidR="00AE2BB2" w:rsidRPr="00AE2BB2" w:rsidRDefault="00AE2BB2" w:rsidP="00AE2BB2">
            <w:pPr>
              <w:jc w:val="center"/>
              <w:rPr>
                <w:b/>
                <w:color w:val="000000" w:themeColor="text1"/>
                <w:sz w:val="20"/>
                <w:szCs w:val="20"/>
                <w:lang w:val="en-ID"/>
              </w:rPr>
            </w:pPr>
            <w:r w:rsidRPr="00AE2BB2">
              <w:rPr>
                <w:rFonts w:cstheme="minorHAnsi"/>
                <w:b/>
                <w:sz w:val="20"/>
                <w:szCs w:val="20"/>
              </w:rPr>
              <w:t>DCR</w:t>
            </w:r>
          </w:p>
        </w:tc>
        <w:tc>
          <w:tcPr>
            <w:tcW w:w="1276" w:type="dxa"/>
            <w:shd w:val="clear" w:color="auto" w:fill="auto"/>
            <w:vAlign w:val="center"/>
          </w:tcPr>
          <w:p w14:paraId="0BA65E8D" w14:textId="17A25BA8" w:rsidR="00AE2BB2" w:rsidRPr="00AC572B" w:rsidRDefault="00AE2BB2" w:rsidP="00AE2BB2">
            <w:pPr>
              <w:jc w:val="center"/>
              <w:rPr>
                <w:rFonts w:cstheme="minorHAnsi"/>
                <w:b/>
                <w:sz w:val="20"/>
                <w:szCs w:val="20"/>
              </w:rPr>
            </w:pPr>
            <w:r w:rsidRPr="00AE2BB2">
              <w:rPr>
                <w:rFonts w:cstheme="minorHAnsi"/>
                <w:b/>
                <w:sz w:val="20"/>
                <w:szCs w:val="20"/>
              </w:rPr>
              <w:t>FP-IMS-1001</w:t>
            </w:r>
            <w:r>
              <w:rPr>
                <w:rFonts w:cstheme="minorHAnsi"/>
                <w:sz w:val="20"/>
                <w:szCs w:val="20"/>
              </w:rPr>
              <w:t xml:space="preserve"> </w:t>
            </w:r>
            <w:proofErr w:type="spellStart"/>
            <w:r>
              <w:rPr>
                <w:rFonts w:cstheme="minorHAnsi"/>
                <w:sz w:val="20"/>
                <w:szCs w:val="20"/>
                <w:lang w:val="en-ID"/>
              </w:rPr>
              <w:t>Jadwal</w:t>
            </w:r>
            <w:proofErr w:type="spellEnd"/>
            <w:r>
              <w:rPr>
                <w:rFonts w:cstheme="minorHAnsi"/>
                <w:sz w:val="20"/>
                <w:szCs w:val="20"/>
                <w:lang w:val="en-ID"/>
              </w:rPr>
              <w:t xml:space="preserve"> Audit Internal </w:t>
            </w:r>
          </w:p>
        </w:tc>
      </w:tr>
      <w:tr w:rsidR="00AE2BB2" w:rsidRPr="00905DFD" w14:paraId="205ED736" w14:textId="77777777" w:rsidTr="00AE2BB2">
        <w:trPr>
          <w:tblHeader/>
        </w:trPr>
        <w:tc>
          <w:tcPr>
            <w:tcW w:w="3716" w:type="dxa"/>
            <w:vMerge/>
            <w:shd w:val="clear" w:color="auto" w:fill="auto"/>
            <w:vAlign w:val="center"/>
          </w:tcPr>
          <w:p w14:paraId="632CB667" w14:textId="77777777" w:rsidR="00AE2BB2" w:rsidRPr="00837B4D" w:rsidRDefault="00AE2BB2" w:rsidP="00AE2BB2">
            <w:pPr>
              <w:rPr>
                <w:b/>
                <w:color w:val="000000" w:themeColor="text1"/>
                <w:sz w:val="20"/>
                <w:szCs w:val="20"/>
                <w:lang w:val="en-ID"/>
              </w:rPr>
            </w:pPr>
          </w:p>
        </w:tc>
        <w:tc>
          <w:tcPr>
            <w:tcW w:w="3509" w:type="dxa"/>
            <w:shd w:val="clear" w:color="auto" w:fill="auto"/>
            <w:vAlign w:val="center"/>
          </w:tcPr>
          <w:p w14:paraId="455E6FE0" w14:textId="502E18F1" w:rsidR="00AE2BB2" w:rsidRPr="00AE2BB2" w:rsidRDefault="00AE2BB2" w:rsidP="00AE2BB2">
            <w:pPr>
              <w:rPr>
                <w:rFonts w:cstheme="majorHAnsi"/>
                <w:color w:val="000000" w:themeColor="text1"/>
                <w:sz w:val="20"/>
                <w:szCs w:val="20"/>
                <w:lang w:val="en-ID"/>
              </w:rPr>
            </w:pPr>
            <w:r w:rsidRPr="00AE2BB2">
              <w:rPr>
                <w:rFonts w:cstheme="majorHAnsi"/>
                <w:bCs/>
                <w:color w:val="000000" w:themeColor="text1"/>
                <w:sz w:val="20"/>
                <w:szCs w:val="20"/>
              </w:rPr>
              <w:t>Koordinator audit internal melakukan rapat persiapan untuk mensosialisasikan jadwal audit dan checklist (minimal dua minggu sebelum jadwal audit internal).</w:t>
            </w:r>
          </w:p>
        </w:tc>
        <w:tc>
          <w:tcPr>
            <w:tcW w:w="1417" w:type="dxa"/>
            <w:shd w:val="clear" w:color="auto" w:fill="auto"/>
            <w:vAlign w:val="center"/>
          </w:tcPr>
          <w:p w14:paraId="2CE66961" w14:textId="77777777" w:rsidR="00C9133B" w:rsidRDefault="00C9133B" w:rsidP="00AE2BB2">
            <w:pPr>
              <w:jc w:val="center"/>
              <w:rPr>
                <w:rFonts w:cstheme="minorHAnsi"/>
                <w:b/>
                <w:sz w:val="20"/>
                <w:szCs w:val="20"/>
              </w:rPr>
            </w:pPr>
            <w:proofErr w:type="spellStart"/>
            <w:r>
              <w:rPr>
                <w:rFonts w:cstheme="minorHAnsi"/>
                <w:b/>
                <w:sz w:val="20"/>
                <w:szCs w:val="20"/>
                <w:lang w:val="en-ID"/>
              </w:rPr>
              <w:t>Koordinator</w:t>
            </w:r>
            <w:proofErr w:type="spellEnd"/>
            <w:r>
              <w:rPr>
                <w:rFonts w:cstheme="minorHAnsi"/>
                <w:b/>
                <w:sz w:val="20"/>
                <w:szCs w:val="20"/>
                <w:lang w:val="en-ID"/>
              </w:rPr>
              <w:t xml:space="preserve"> Audit Internal</w:t>
            </w:r>
          </w:p>
          <w:p w14:paraId="3608B11F" w14:textId="77777777" w:rsidR="00C9133B" w:rsidRDefault="00C9133B" w:rsidP="00AE2BB2">
            <w:pPr>
              <w:jc w:val="center"/>
              <w:rPr>
                <w:rFonts w:cstheme="minorHAnsi"/>
                <w:b/>
                <w:sz w:val="20"/>
                <w:szCs w:val="20"/>
              </w:rPr>
            </w:pPr>
          </w:p>
          <w:p w14:paraId="37B99844" w14:textId="77777777" w:rsidR="00C9133B" w:rsidRDefault="00AE2BB2" w:rsidP="00AE2BB2">
            <w:pPr>
              <w:jc w:val="center"/>
              <w:rPr>
                <w:rFonts w:cstheme="minorHAnsi"/>
                <w:b/>
                <w:sz w:val="20"/>
                <w:szCs w:val="20"/>
              </w:rPr>
            </w:pPr>
            <w:r w:rsidRPr="00AE2BB2">
              <w:rPr>
                <w:rFonts w:cstheme="minorHAnsi"/>
                <w:b/>
                <w:sz w:val="20"/>
                <w:szCs w:val="20"/>
              </w:rPr>
              <w:t>MR Auditors</w:t>
            </w:r>
          </w:p>
          <w:p w14:paraId="087A27E0" w14:textId="77777777" w:rsidR="00C9133B" w:rsidRDefault="00C9133B" w:rsidP="00AE2BB2">
            <w:pPr>
              <w:jc w:val="center"/>
              <w:rPr>
                <w:rFonts w:cstheme="minorHAnsi"/>
                <w:b/>
                <w:sz w:val="20"/>
                <w:szCs w:val="20"/>
              </w:rPr>
            </w:pPr>
          </w:p>
          <w:p w14:paraId="52F6B1C6" w14:textId="66132B8A" w:rsidR="00AE2BB2" w:rsidRPr="00C9133B" w:rsidRDefault="00AE2BB2" w:rsidP="00AE2BB2">
            <w:pPr>
              <w:jc w:val="center"/>
              <w:rPr>
                <w:rFonts w:cstheme="minorHAnsi"/>
                <w:b/>
                <w:sz w:val="20"/>
                <w:szCs w:val="20"/>
              </w:rPr>
            </w:pPr>
            <w:r w:rsidRPr="00AE2BB2">
              <w:rPr>
                <w:rFonts w:cstheme="minorHAnsi"/>
                <w:b/>
                <w:sz w:val="20"/>
                <w:szCs w:val="20"/>
              </w:rPr>
              <w:t>DCR</w:t>
            </w:r>
          </w:p>
        </w:tc>
        <w:tc>
          <w:tcPr>
            <w:tcW w:w="1276" w:type="dxa"/>
            <w:shd w:val="clear" w:color="auto" w:fill="auto"/>
            <w:vAlign w:val="center"/>
          </w:tcPr>
          <w:p w14:paraId="4BEBFF70" w14:textId="73AB2616" w:rsidR="00AE2BB2" w:rsidRPr="00192FC0" w:rsidRDefault="00AE2BB2" w:rsidP="00AE2BB2">
            <w:pPr>
              <w:jc w:val="center"/>
              <w:rPr>
                <w:rFonts w:cstheme="minorHAnsi"/>
                <w:color w:val="000000" w:themeColor="text1"/>
                <w:sz w:val="20"/>
                <w:szCs w:val="20"/>
              </w:rPr>
            </w:pPr>
            <w:r w:rsidRPr="00192FC0">
              <w:rPr>
                <w:rFonts w:cstheme="minorHAnsi"/>
                <w:b/>
                <w:color w:val="000000" w:themeColor="text1"/>
                <w:sz w:val="20"/>
                <w:szCs w:val="20"/>
              </w:rPr>
              <w:t>FP-IMS-1001</w:t>
            </w:r>
            <w:r w:rsidRPr="00192FC0">
              <w:rPr>
                <w:rFonts w:cstheme="minorHAnsi"/>
                <w:color w:val="000000" w:themeColor="text1"/>
                <w:sz w:val="20"/>
                <w:szCs w:val="20"/>
              </w:rPr>
              <w:t xml:space="preserve"> </w:t>
            </w:r>
            <w:proofErr w:type="spellStart"/>
            <w:r w:rsidRPr="00192FC0">
              <w:rPr>
                <w:rFonts w:cstheme="minorHAnsi"/>
                <w:color w:val="000000" w:themeColor="text1"/>
                <w:sz w:val="20"/>
                <w:szCs w:val="20"/>
                <w:lang w:val="en-ID"/>
              </w:rPr>
              <w:t>Jadwal</w:t>
            </w:r>
            <w:proofErr w:type="spellEnd"/>
            <w:r w:rsidRPr="00192FC0">
              <w:rPr>
                <w:rFonts w:cstheme="minorHAnsi"/>
                <w:color w:val="000000" w:themeColor="text1"/>
                <w:sz w:val="20"/>
                <w:szCs w:val="20"/>
                <w:lang w:val="en-ID"/>
              </w:rPr>
              <w:t xml:space="preserve"> Audit Internal</w:t>
            </w:r>
          </w:p>
          <w:p w14:paraId="37B341A2" w14:textId="77777777" w:rsidR="00AE2BB2" w:rsidRPr="00192FC0" w:rsidRDefault="00AE2BB2" w:rsidP="00AE2BB2">
            <w:pPr>
              <w:rPr>
                <w:rFonts w:cstheme="minorHAnsi"/>
                <w:color w:val="000000" w:themeColor="text1"/>
                <w:sz w:val="20"/>
                <w:szCs w:val="20"/>
              </w:rPr>
            </w:pPr>
          </w:p>
          <w:p w14:paraId="08564C8F" w14:textId="77777777" w:rsidR="00AE2BB2" w:rsidRPr="00192FC0" w:rsidRDefault="00AE2BB2" w:rsidP="00C9133B">
            <w:pPr>
              <w:jc w:val="center"/>
              <w:rPr>
                <w:rFonts w:cstheme="minorHAnsi"/>
                <w:color w:val="000000" w:themeColor="text1"/>
                <w:sz w:val="20"/>
                <w:szCs w:val="20"/>
              </w:rPr>
            </w:pPr>
            <w:r w:rsidRPr="00192FC0">
              <w:rPr>
                <w:rFonts w:cstheme="minorHAnsi"/>
                <w:color w:val="000000" w:themeColor="text1"/>
                <w:sz w:val="20"/>
                <w:szCs w:val="20"/>
              </w:rPr>
              <w:t>Attendance List</w:t>
            </w:r>
          </w:p>
          <w:p w14:paraId="71C3C4C4" w14:textId="77777777" w:rsidR="00AE2BB2" w:rsidRPr="00192FC0" w:rsidRDefault="00AE2BB2" w:rsidP="00AE2BB2">
            <w:pPr>
              <w:rPr>
                <w:rFonts w:cstheme="minorHAnsi"/>
                <w:color w:val="000000" w:themeColor="text1"/>
                <w:sz w:val="20"/>
                <w:szCs w:val="20"/>
              </w:rPr>
            </w:pPr>
          </w:p>
          <w:p w14:paraId="7E608398" w14:textId="7A1328CC" w:rsidR="00AE2BB2" w:rsidRPr="00192FC0" w:rsidRDefault="00AE2BB2" w:rsidP="00C9133B">
            <w:pPr>
              <w:jc w:val="center"/>
              <w:rPr>
                <w:rFonts w:cstheme="minorHAnsi"/>
                <w:color w:val="000000" w:themeColor="text1"/>
                <w:sz w:val="20"/>
                <w:szCs w:val="20"/>
              </w:rPr>
            </w:pPr>
            <w:r w:rsidRPr="00192FC0">
              <w:rPr>
                <w:rFonts w:cstheme="minorHAnsi"/>
                <w:b/>
                <w:color w:val="000000" w:themeColor="text1"/>
                <w:sz w:val="20"/>
                <w:szCs w:val="20"/>
              </w:rPr>
              <w:t>FP- IMS –</w:t>
            </w:r>
            <w:r w:rsidR="00192FC0" w:rsidRPr="00192FC0">
              <w:rPr>
                <w:rFonts w:cstheme="minorHAnsi"/>
                <w:b/>
                <w:color w:val="000000" w:themeColor="text1"/>
                <w:sz w:val="20"/>
                <w:szCs w:val="20"/>
                <w:lang w:val="en-ID"/>
              </w:rPr>
              <w:t>1002</w:t>
            </w:r>
            <w:r w:rsidRPr="00192FC0">
              <w:rPr>
                <w:rFonts w:cstheme="minorHAnsi"/>
                <w:color w:val="000000" w:themeColor="text1"/>
                <w:sz w:val="20"/>
                <w:szCs w:val="20"/>
              </w:rPr>
              <w:t xml:space="preserve"> Minutes of Meeting</w:t>
            </w:r>
          </w:p>
          <w:p w14:paraId="5D0EEB1E" w14:textId="10BCA4DC" w:rsidR="00AE2BB2" w:rsidRPr="00192FC0" w:rsidRDefault="00AE2BB2" w:rsidP="00AE2BB2">
            <w:pPr>
              <w:jc w:val="center"/>
              <w:rPr>
                <w:b/>
                <w:color w:val="000000" w:themeColor="text1"/>
                <w:sz w:val="20"/>
                <w:szCs w:val="20"/>
                <w:lang w:val="en-ID"/>
              </w:rPr>
            </w:pPr>
          </w:p>
        </w:tc>
      </w:tr>
      <w:tr w:rsidR="00AE2BB2" w:rsidRPr="00905DFD" w14:paraId="76942431" w14:textId="77777777" w:rsidTr="00AE2BB2">
        <w:trPr>
          <w:tblHeader/>
        </w:trPr>
        <w:tc>
          <w:tcPr>
            <w:tcW w:w="3716" w:type="dxa"/>
            <w:vMerge/>
            <w:shd w:val="clear" w:color="auto" w:fill="auto"/>
            <w:vAlign w:val="center"/>
          </w:tcPr>
          <w:p w14:paraId="61036243" w14:textId="77777777" w:rsidR="00AE2BB2" w:rsidRPr="00837B4D" w:rsidRDefault="00AE2BB2" w:rsidP="00AE2BB2">
            <w:pPr>
              <w:rPr>
                <w:b/>
                <w:color w:val="000000" w:themeColor="text1"/>
                <w:sz w:val="20"/>
                <w:szCs w:val="20"/>
                <w:lang w:val="en-ID"/>
              </w:rPr>
            </w:pPr>
          </w:p>
        </w:tc>
        <w:tc>
          <w:tcPr>
            <w:tcW w:w="3509" w:type="dxa"/>
            <w:shd w:val="clear" w:color="auto" w:fill="auto"/>
            <w:vAlign w:val="center"/>
          </w:tcPr>
          <w:p w14:paraId="6C3B16D5" w14:textId="77777777" w:rsidR="00AE2BB2" w:rsidRDefault="00AE2BB2" w:rsidP="00AE2BB2">
            <w:pPr>
              <w:pStyle w:val="NormalWeb"/>
              <w:spacing w:before="0" w:beforeAutospacing="0" w:after="0" w:afterAutospacing="0" w:line="276" w:lineRule="auto"/>
              <w:ind w:left="-20"/>
              <w:jc w:val="both"/>
              <w:rPr>
                <w:rFonts w:ascii="Cambria" w:hAnsi="Cambria" w:cstheme="majorHAnsi"/>
                <w:bCs/>
                <w:color w:val="000000" w:themeColor="text1"/>
                <w:sz w:val="20"/>
                <w:szCs w:val="20"/>
              </w:rPr>
            </w:pPr>
            <w:r w:rsidRPr="00AE2BB2">
              <w:rPr>
                <w:rFonts w:ascii="Cambria" w:hAnsi="Cambria" w:cstheme="majorHAnsi"/>
                <w:bCs/>
                <w:color w:val="000000" w:themeColor="text1"/>
                <w:sz w:val="20"/>
                <w:szCs w:val="20"/>
              </w:rPr>
              <w:t>Jadwal audit akan didistribusikan melalui email.</w:t>
            </w:r>
          </w:p>
          <w:p w14:paraId="7E23F681" w14:textId="77777777" w:rsidR="00192FC0" w:rsidRDefault="00192FC0" w:rsidP="00AE2BB2">
            <w:pPr>
              <w:pStyle w:val="NormalWeb"/>
              <w:spacing w:before="0" w:beforeAutospacing="0" w:after="0" w:afterAutospacing="0" w:line="276" w:lineRule="auto"/>
              <w:ind w:left="-20"/>
              <w:jc w:val="both"/>
              <w:rPr>
                <w:rFonts w:ascii="Cambria" w:hAnsi="Cambria" w:cstheme="majorHAnsi"/>
                <w:bCs/>
                <w:color w:val="000000" w:themeColor="text1"/>
                <w:sz w:val="20"/>
                <w:szCs w:val="20"/>
              </w:rPr>
            </w:pPr>
          </w:p>
          <w:p w14:paraId="59DD9674" w14:textId="07A326AD" w:rsidR="00192FC0" w:rsidRPr="00192FC0" w:rsidRDefault="00192FC0" w:rsidP="00AE2BB2">
            <w:pPr>
              <w:pStyle w:val="NormalWeb"/>
              <w:spacing w:before="0" w:beforeAutospacing="0" w:after="0" w:afterAutospacing="0" w:line="276" w:lineRule="auto"/>
              <w:ind w:left="-20"/>
              <w:jc w:val="both"/>
              <w:rPr>
                <w:rFonts w:ascii="Cambria" w:hAnsi="Cambria" w:cstheme="majorHAnsi"/>
                <w:color w:val="000000" w:themeColor="text1"/>
                <w:lang w:val="en-ID"/>
              </w:rPr>
            </w:pPr>
            <w:r w:rsidRPr="00192FC0">
              <w:rPr>
                <w:rFonts w:ascii="Cambria" w:hAnsi="Cambria" w:cs="Arial"/>
                <w:bCs/>
                <w:color w:val="000000" w:themeColor="text1"/>
                <w:sz w:val="20"/>
                <w:szCs w:val="20"/>
              </w:rPr>
              <w:t>Rapat pembukaan akan dilakukan pada hari pertama audit internal. Jika ada perubahan jadwal audit, auditor dan auditee harus membuat kesepakatan untuk melakukan audit internal dalam jangka waktu tertentu.</w:t>
            </w:r>
          </w:p>
        </w:tc>
        <w:tc>
          <w:tcPr>
            <w:tcW w:w="1417" w:type="dxa"/>
            <w:shd w:val="clear" w:color="auto" w:fill="auto"/>
            <w:vAlign w:val="center"/>
          </w:tcPr>
          <w:p w14:paraId="24E1D27C" w14:textId="203851E9" w:rsidR="00AE2BB2" w:rsidRPr="00192FC0" w:rsidRDefault="00AE2BB2" w:rsidP="00AE2BB2">
            <w:pPr>
              <w:jc w:val="center"/>
              <w:rPr>
                <w:rFonts w:cstheme="minorHAnsi"/>
                <w:b/>
                <w:sz w:val="20"/>
                <w:szCs w:val="20"/>
              </w:rPr>
            </w:pPr>
            <w:r w:rsidRPr="00AE2BB2">
              <w:rPr>
                <w:rFonts w:cstheme="minorHAnsi"/>
                <w:b/>
                <w:sz w:val="20"/>
                <w:szCs w:val="20"/>
              </w:rPr>
              <w:t>Internal Audit Coordinator</w:t>
            </w:r>
          </w:p>
        </w:tc>
        <w:tc>
          <w:tcPr>
            <w:tcW w:w="1276" w:type="dxa"/>
            <w:shd w:val="clear" w:color="auto" w:fill="auto"/>
            <w:vAlign w:val="center"/>
          </w:tcPr>
          <w:p w14:paraId="49504353" w14:textId="4C111152" w:rsidR="00192FC0" w:rsidRDefault="00192FC0" w:rsidP="00192FC0">
            <w:pPr>
              <w:jc w:val="center"/>
              <w:rPr>
                <w:rFonts w:cstheme="minorHAnsi"/>
                <w:b/>
                <w:color w:val="000000" w:themeColor="text1"/>
                <w:sz w:val="20"/>
                <w:szCs w:val="20"/>
              </w:rPr>
            </w:pPr>
            <w:r w:rsidRPr="00192FC0">
              <w:rPr>
                <w:rFonts w:cstheme="minorHAnsi"/>
                <w:b/>
                <w:color w:val="000000" w:themeColor="text1"/>
                <w:sz w:val="20"/>
                <w:szCs w:val="20"/>
              </w:rPr>
              <w:t>FP –IMS-1001</w:t>
            </w:r>
          </w:p>
          <w:p w14:paraId="45D25054" w14:textId="21958BAB" w:rsidR="00192FC0" w:rsidRDefault="00192FC0" w:rsidP="00192FC0">
            <w:pPr>
              <w:jc w:val="center"/>
              <w:rPr>
                <w:rFonts w:cstheme="minorHAnsi"/>
                <w:color w:val="000000" w:themeColor="text1"/>
                <w:sz w:val="20"/>
                <w:szCs w:val="20"/>
                <w:lang w:val="en-ID"/>
              </w:rPr>
            </w:pPr>
            <w:proofErr w:type="spellStart"/>
            <w:r w:rsidRPr="00192FC0">
              <w:rPr>
                <w:rFonts w:cstheme="minorHAnsi"/>
                <w:color w:val="000000" w:themeColor="text1"/>
                <w:sz w:val="20"/>
                <w:szCs w:val="20"/>
                <w:lang w:val="en-ID"/>
              </w:rPr>
              <w:t>Jadwal</w:t>
            </w:r>
            <w:proofErr w:type="spellEnd"/>
            <w:r w:rsidRPr="00192FC0">
              <w:rPr>
                <w:rFonts w:cstheme="minorHAnsi"/>
                <w:color w:val="000000" w:themeColor="text1"/>
                <w:sz w:val="20"/>
                <w:szCs w:val="20"/>
                <w:lang w:val="en-ID"/>
              </w:rPr>
              <w:t xml:space="preserve"> Audit Internal</w:t>
            </w:r>
          </w:p>
          <w:p w14:paraId="011BD60C" w14:textId="77777777" w:rsidR="00192FC0" w:rsidRPr="00192FC0" w:rsidRDefault="00192FC0" w:rsidP="00192FC0">
            <w:pPr>
              <w:jc w:val="center"/>
              <w:rPr>
                <w:rFonts w:cstheme="minorHAnsi"/>
                <w:b/>
                <w:color w:val="000000" w:themeColor="text1"/>
                <w:sz w:val="20"/>
                <w:szCs w:val="20"/>
              </w:rPr>
            </w:pPr>
          </w:p>
          <w:p w14:paraId="273396BA" w14:textId="77777777" w:rsidR="00192FC0" w:rsidRPr="00192FC0" w:rsidRDefault="00192FC0" w:rsidP="00192FC0">
            <w:pPr>
              <w:jc w:val="center"/>
              <w:rPr>
                <w:rFonts w:cstheme="minorHAnsi"/>
                <w:color w:val="000000" w:themeColor="text1"/>
                <w:sz w:val="20"/>
                <w:szCs w:val="20"/>
              </w:rPr>
            </w:pPr>
            <w:r w:rsidRPr="00192FC0">
              <w:rPr>
                <w:rFonts w:cstheme="minorHAnsi"/>
                <w:color w:val="000000" w:themeColor="text1"/>
                <w:sz w:val="20"/>
                <w:szCs w:val="20"/>
              </w:rPr>
              <w:t>Attendance List</w:t>
            </w:r>
          </w:p>
          <w:p w14:paraId="012A33AB" w14:textId="77777777" w:rsidR="00192FC0" w:rsidRPr="00192FC0" w:rsidRDefault="00192FC0" w:rsidP="00192FC0">
            <w:pPr>
              <w:jc w:val="center"/>
              <w:rPr>
                <w:rFonts w:cstheme="minorHAnsi"/>
                <w:color w:val="000000" w:themeColor="text1"/>
                <w:sz w:val="20"/>
                <w:szCs w:val="20"/>
              </w:rPr>
            </w:pPr>
          </w:p>
          <w:p w14:paraId="06549992" w14:textId="4B0CCF48" w:rsidR="00AE2BB2" w:rsidRPr="00192FC0" w:rsidRDefault="00192FC0" w:rsidP="00192FC0">
            <w:pPr>
              <w:jc w:val="center"/>
              <w:rPr>
                <w:b/>
                <w:color w:val="000000" w:themeColor="text1"/>
                <w:sz w:val="20"/>
                <w:szCs w:val="20"/>
                <w:lang w:val="en-ID"/>
              </w:rPr>
            </w:pPr>
            <w:r w:rsidRPr="00192FC0">
              <w:rPr>
                <w:rFonts w:cstheme="minorHAnsi"/>
                <w:b/>
                <w:color w:val="000000" w:themeColor="text1"/>
                <w:sz w:val="20"/>
                <w:szCs w:val="20"/>
              </w:rPr>
              <w:t>FP- IMS –1002</w:t>
            </w:r>
            <w:r w:rsidRPr="00192FC0">
              <w:rPr>
                <w:rFonts w:cstheme="minorHAnsi"/>
                <w:color w:val="000000" w:themeColor="text1"/>
                <w:sz w:val="20"/>
                <w:szCs w:val="20"/>
              </w:rPr>
              <w:t xml:space="preserve"> Minutes of Meeting</w:t>
            </w:r>
          </w:p>
        </w:tc>
      </w:tr>
    </w:tbl>
    <w:p w14:paraId="627CF035" w14:textId="24E51864" w:rsidR="006E7D44" w:rsidRDefault="006E7D44" w:rsidP="006E7D44">
      <w:pPr>
        <w:jc w:val="center"/>
      </w:pPr>
    </w:p>
    <w:p w14:paraId="03E582B5" w14:textId="12B7AD1F" w:rsidR="003C23BE" w:rsidRDefault="003C23BE" w:rsidP="006E7D44">
      <w:pPr>
        <w:jc w:val="center"/>
      </w:pPr>
    </w:p>
    <w:p w14:paraId="0740155B" w14:textId="77777777" w:rsidR="0040221A" w:rsidRDefault="0040221A" w:rsidP="006E7D44">
      <w:pPr>
        <w:jc w:val="center"/>
        <w:sectPr w:rsidR="0040221A" w:rsidSect="00F95745">
          <w:pgSz w:w="11907" w:h="16840" w:code="9"/>
          <w:pgMar w:top="567" w:right="1134" w:bottom="567"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40221A" w:rsidRPr="00905DFD" w14:paraId="0833B56E" w14:textId="77777777" w:rsidTr="00192FC0">
        <w:trPr>
          <w:tblHeader/>
        </w:trPr>
        <w:tc>
          <w:tcPr>
            <w:tcW w:w="7225" w:type="dxa"/>
            <w:gridSpan w:val="2"/>
            <w:vMerge w:val="restart"/>
            <w:vAlign w:val="center"/>
          </w:tcPr>
          <w:p w14:paraId="63496C14" w14:textId="0A9EB6B6" w:rsidR="0040221A" w:rsidRPr="00837B4D" w:rsidRDefault="00192FC0" w:rsidP="00073E4B">
            <w:pPr>
              <w:jc w:val="center"/>
              <w:rPr>
                <w:b/>
                <w:lang w:val="en-ID"/>
              </w:rPr>
            </w:pPr>
            <w:r>
              <w:rPr>
                <w:b/>
                <w:lang w:val="en-ID"/>
              </w:rPr>
              <w:t>Audit Internal</w:t>
            </w:r>
          </w:p>
        </w:tc>
        <w:tc>
          <w:tcPr>
            <w:tcW w:w="2693" w:type="dxa"/>
            <w:gridSpan w:val="2"/>
            <w:vAlign w:val="center"/>
          </w:tcPr>
          <w:p w14:paraId="12C41A5A" w14:textId="26EAA8A6" w:rsidR="0040221A" w:rsidRPr="00905DFD" w:rsidRDefault="0040221A" w:rsidP="00073E4B">
            <w:pPr>
              <w:jc w:val="center"/>
              <w:rPr>
                <w:color w:val="000000" w:themeColor="text1"/>
              </w:rPr>
            </w:pPr>
            <w:r w:rsidRPr="00905DFD">
              <w:rPr>
                <w:b/>
                <w:color w:val="000000" w:themeColor="text1"/>
                <w:lang w:val="en-ID"/>
              </w:rPr>
              <w:t>Doc. No.: PR-</w:t>
            </w:r>
            <w:r w:rsidR="00AC572B">
              <w:rPr>
                <w:b/>
                <w:color w:val="000000" w:themeColor="text1"/>
                <w:lang w:val="en-ID"/>
              </w:rPr>
              <w:t>IMS</w:t>
            </w:r>
            <w:r w:rsidRPr="00905DFD">
              <w:rPr>
                <w:b/>
                <w:color w:val="000000" w:themeColor="text1"/>
                <w:lang w:val="en-ID"/>
              </w:rPr>
              <w:t>-</w:t>
            </w:r>
            <w:r w:rsidR="00192FC0">
              <w:rPr>
                <w:b/>
                <w:color w:val="000000" w:themeColor="text1"/>
                <w:lang w:val="en-ID"/>
              </w:rPr>
              <w:t>10</w:t>
            </w:r>
          </w:p>
        </w:tc>
      </w:tr>
      <w:tr w:rsidR="0040221A" w:rsidRPr="00905DFD" w14:paraId="3BB39E87" w14:textId="77777777" w:rsidTr="00192FC0">
        <w:trPr>
          <w:tblHeader/>
        </w:trPr>
        <w:tc>
          <w:tcPr>
            <w:tcW w:w="7225" w:type="dxa"/>
            <w:gridSpan w:val="2"/>
            <w:vMerge/>
            <w:vAlign w:val="center"/>
          </w:tcPr>
          <w:p w14:paraId="42C4026B" w14:textId="77777777" w:rsidR="0040221A" w:rsidRPr="00905DFD" w:rsidRDefault="0040221A" w:rsidP="00073E4B">
            <w:pPr>
              <w:jc w:val="center"/>
              <w:rPr>
                <w:color w:val="000000" w:themeColor="text1"/>
              </w:rPr>
            </w:pPr>
          </w:p>
        </w:tc>
        <w:tc>
          <w:tcPr>
            <w:tcW w:w="1417" w:type="dxa"/>
            <w:vAlign w:val="center"/>
          </w:tcPr>
          <w:p w14:paraId="749DAB51" w14:textId="77777777" w:rsidR="0040221A" w:rsidRPr="00905DFD" w:rsidRDefault="0040221A" w:rsidP="00073E4B">
            <w:pPr>
              <w:jc w:val="center"/>
              <w:rPr>
                <w:color w:val="000000" w:themeColor="text1"/>
              </w:rPr>
            </w:pPr>
            <w:r w:rsidRPr="00905DFD">
              <w:rPr>
                <w:color w:val="000000" w:themeColor="text1"/>
                <w:lang w:val="en-ID"/>
              </w:rPr>
              <w:t>REV. 0</w:t>
            </w:r>
          </w:p>
        </w:tc>
        <w:tc>
          <w:tcPr>
            <w:tcW w:w="1276" w:type="dxa"/>
            <w:vAlign w:val="center"/>
          </w:tcPr>
          <w:p w14:paraId="5FC24A92" w14:textId="33C5ECD7" w:rsidR="0040221A" w:rsidRPr="00905DFD" w:rsidRDefault="0040221A" w:rsidP="00073E4B">
            <w:pPr>
              <w:jc w:val="center"/>
              <w:rPr>
                <w:color w:val="000000" w:themeColor="text1"/>
                <w:lang w:val="en-ID"/>
              </w:rPr>
            </w:pPr>
            <w:r w:rsidRPr="00905DFD">
              <w:rPr>
                <w:color w:val="000000" w:themeColor="text1"/>
                <w:lang w:val="en-ID"/>
              </w:rPr>
              <w:t xml:space="preserve">Hal: </w:t>
            </w:r>
            <w:r w:rsidR="00302AE4">
              <w:rPr>
                <w:color w:val="000000" w:themeColor="text1"/>
                <w:lang w:val="en-ID"/>
              </w:rPr>
              <w:t>3</w:t>
            </w:r>
            <w:r w:rsidRPr="00905DFD">
              <w:rPr>
                <w:color w:val="000000" w:themeColor="text1"/>
                <w:lang w:val="en-ID"/>
              </w:rPr>
              <w:t>/</w:t>
            </w:r>
            <w:r w:rsidR="00192FC0">
              <w:rPr>
                <w:color w:val="000000" w:themeColor="text1"/>
                <w:lang w:val="en-ID"/>
              </w:rPr>
              <w:t>5</w:t>
            </w:r>
          </w:p>
        </w:tc>
      </w:tr>
      <w:tr w:rsidR="0040221A" w:rsidRPr="00905DFD" w14:paraId="72D79749" w14:textId="77777777" w:rsidTr="00192FC0">
        <w:trPr>
          <w:tblHeader/>
        </w:trPr>
        <w:tc>
          <w:tcPr>
            <w:tcW w:w="3716" w:type="dxa"/>
            <w:shd w:val="clear" w:color="auto" w:fill="002060"/>
            <w:vAlign w:val="center"/>
          </w:tcPr>
          <w:p w14:paraId="74D57290" w14:textId="77777777" w:rsidR="0040221A" w:rsidRPr="00905DFD" w:rsidRDefault="0040221A" w:rsidP="00073E4B">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3B98F021"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7540F887"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588B4B60" w14:textId="77777777" w:rsidR="0040221A" w:rsidRPr="00905DFD" w:rsidRDefault="0040221A" w:rsidP="00073E4B">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192FC0" w:rsidRPr="00905DFD" w14:paraId="116F8074" w14:textId="77777777" w:rsidTr="00192FC0">
        <w:trPr>
          <w:tblHeader/>
        </w:trPr>
        <w:tc>
          <w:tcPr>
            <w:tcW w:w="3716" w:type="dxa"/>
            <w:shd w:val="clear" w:color="auto" w:fill="auto"/>
            <w:vAlign w:val="center"/>
          </w:tcPr>
          <w:p w14:paraId="5F638BB2" w14:textId="2B79497E" w:rsidR="00192FC0" w:rsidRPr="00302AE4" w:rsidRDefault="003C23BE" w:rsidP="00192FC0">
            <w:pPr>
              <w:jc w:val="center"/>
              <w:rPr>
                <w:color w:val="000000" w:themeColor="text1"/>
                <w:sz w:val="20"/>
                <w:lang w:val="en-ID"/>
              </w:rPr>
            </w:pPr>
            <w:r w:rsidRPr="003C23BE">
              <w:drawing>
                <wp:inline distT="0" distB="0" distL="0" distR="0" wp14:anchorId="67052855" wp14:editId="1BAD2637">
                  <wp:extent cx="2206015" cy="3181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34" t="1887" r="43162" b="2516"/>
                          <a:stretch/>
                        </pic:blipFill>
                        <pic:spPr bwMode="auto">
                          <a:xfrm>
                            <a:off x="0" y="0"/>
                            <a:ext cx="2213301" cy="31918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08F311CC" w14:textId="703B754A" w:rsidR="00192FC0" w:rsidRPr="00192FC0" w:rsidRDefault="00192FC0" w:rsidP="00192FC0">
            <w:pPr>
              <w:rPr>
                <w:color w:val="000000" w:themeColor="text1"/>
                <w:sz w:val="20"/>
                <w:lang w:val="en-ID"/>
              </w:rPr>
            </w:pPr>
            <w:r w:rsidRPr="00192FC0">
              <w:rPr>
                <w:rFonts w:cs="Arial"/>
                <w:bCs/>
                <w:color w:val="000000" w:themeColor="text1"/>
                <w:sz w:val="20"/>
                <w:szCs w:val="20"/>
              </w:rPr>
              <w:t>Audit internal akan diadakan sesuai jadwal maksimal dua minggu.</w:t>
            </w:r>
          </w:p>
        </w:tc>
        <w:tc>
          <w:tcPr>
            <w:tcW w:w="1417" w:type="dxa"/>
            <w:shd w:val="clear" w:color="auto" w:fill="auto"/>
            <w:vAlign w:val="center"/>
          </w:tcPr>
          <w:p w14:paraId="0DB79C07" w14:textId="762B2EA4" w:rsidR="00192FC0" w:rsidRPr="00192FC0" w:rsidRDefault="00192FC0" w:rsidP="00192FC0">
            <w:pPr>
              <w:jc w:val="center"/>
              <w:rPr>
                <w:rFonts w:cstheme="minorHAnsi"/>
                <w:b/>
                <w:sz w:val="20"/>
                <w:szCs w:val="20"/>
                <w:lang w:val="en-ID"/>
              </w:rPr>
            </w:pPr>
            <w:proofErr w:type="spellStart"/>
            <w:r w:rsidRPr="00192FC0">
              <w:rPr>
                <w:rFonts w:cstheme="minorHAnsi"/>
                <w:b/>
                <w:sz w:val="20"/>
                <w:szCs w:val="20"/>
                <w:lang w:val="en-ID"/>
              </w:rPr>
              <w:t>Koordinator</w:t>
            </w:r>
            <w:proofErr w:type="spellEnd"/>
            <w:r w:rsidRPr="00192FC0">
              <w:rPr>
                <w:rFonts w:cstheme="minorHAnsi"/>
                <w:b/>
                <w:sz w:val="20"/>
                <w:szCs w:val="20"/>
                <w:lang w:val="en-ID"/>
              </w:rPr>
              <w:t xml:space="preserve"> Audit Internal</w:t>
            </w:r>
          </w:p>
          <w:p w14:paraId="0982267F" w14:textId="1CAA7169" w:rsidR="00192FC0" w:rsidRPr="00192FC0" w:rsidRDefault="00192FC0" w:rsidP="00192FC0">
            <w:pPr>
              <w:jc w:val="center"/>
              <w:rPr>
                <w:rFonts w:cstheme="minorHAnsi"/>
                <w:b/>
                <w:sz w:val="20"/>
                <w:szCs w:val="20"/>
              </w:rPr>
            </w:pPr>
          </w:p>
          <w:p w14:paraId="51CD92F3" w14:textId="0E462C6D" w:rsidR="00192FC0" w:rsidRPr="00192FC0" w:rsidRDefault="00192FC0" w:rsidP="00192FC0">
            <w:pPr>
              <w:jc w:val="center"/>
              <w:rPr>
                <w:rFonts w:cstheme="minorHAnsi"/>
                <w:b/>
                <w:sz w:val="20"/>
                <w:szCs w:val="20"/>
                <w:lang w:val="en-ID"/>
              </w:rPr>
            </w:pPr>
            <w:r w:rsidRPr="00192FC0">
              <w:rPr>
                <w:rFonts w:cstheme="minorHAnsi"/>
                <w:b/>
                <w:sz w:val="20"/>
                <w:szCs w:val="20"/>
                <w:lang w:val="en-ID"/>
              </w:rPr>
              <w:t>Auditor</w:t>
            </w:r>
          </w:p>
          <w:p w14:paraId="1F04735B" w14:textId="77777777" w:rsidR="00192FC0" w:rsidRPr="00192FC0" w:rsidRDefault="00192FC0" w:rsidP="00192FC0">
            <w:pPr>
              <w:jc w:val="center"/>
              <w:rPr>
                <w:rFonts w:cstheme="minorHAnsi"/>
                <w:b/>
                <w:sz w:val="20"/>
                <w:szCs w:val="20"/>
              </w:rPr>
            </w:pPr>
          </w:p>
          <w:p w14:paraId="38C946B5" w14:textId="08CA33CB" w:rsidR="00192FC0" w:rsidRPr="00192FC0" w:rsidRDefault="00192FC0" w:rsidP="00192FC0">
            <w:pPr>
              <w:jc w:val="center"/>
              <w:rPr>
                <w:rFonts w:cstheme="minorHAnsi"/>
                <w:b/>
                <w:sz w:val="20"/>
                <w:szCs w:val="20"/>
              </w:rPr>
            </w:pPr>
            <w:r w:rsidRPr="00192FC0">
              <w:rPr>
                <w:rFonts w:cstheme="minorHAnsi"/>
                <w:b/>
                <w:sz w:val="20"/>
                <w:szCs w:val="20"/>
              </w:rPr>
              <w:t>MR</w:t>
            </w:r>
          </w:p>
          <w:p w14:paraId="50319C08" w14:textId="77777777" w:rsidR="00192FC0" w:rsidRPr="00192FC0" w:rsidRDefault="00192FC0" w:rsidP="00192FC0">
            <w:pPr>
              <w:jc w:val="center"/>
              <w:rPr>
                <w:rFonts w:cstheme="minorHAnsi"/>
                <w:b/>
                <w:sz w:val="20"/>
                <w:szCs w:val="20"/>
              </w:rPr>
            </w:pPr>
          </w:p>
          <w:p w14:paraId="6FFE6253" w14:textId="00A6E380" w:rsidR="00192FC0" w:rsidRPr="00192FC0" w:rsidRDefault="00192FC0" w:rsidP="00192FC0">
            <w:pPr>
              <w:jc w:val="center"/>
              <w:rPr>
                <w:b/>
                <w:color w:val="000000" w:themeColor="text1"/>
                <w:sz w:val="20"/>
                <w:lang w:val="en-ID"/>
              </w:rPr>
            </w:pPr>
            <w:r w:rsidRPr="00192FC0">
              <w:rPr>
                <w:rFonts w:cstheme="minorHAnsi"/>
                <w:b/>
                <w:sz w:val="20"/>
                <w:szCs w:val="20"/>
              </w:rPr>
              <w:t>DCR</w:t>
            </w:r>
          </w:p>
        </w:tc>
        <w:tc>
          <w:tcPr>
            <w:tcW w:w="1276" w:type="dxa"/>
            <w:shd w:val="clear" w:color="auto" w:fill="auto"/>
            <w:vAlign w:val="center"/>
          </w:tcPr>
          <w:p w14:paraId="4BF4A22A" w14:textId="48EB880D" w:rsidR="00192FC0" w:rsidRDefault="00192FC0" w:rsidP="00192FC0">
            <w:pPr>
              <w:jc w:val="center"/>
              <w:rPr>
                <w:rFonts w:cstheme="minorHAnsi"/>
                <w:b/>
                <w:sz w:val="20"/>
                <w:szCs w:val="20"/>
              </w:rPr>
            </w:pPr>
            <w:r w:rsidRPr="00192FC0">
              <w:rPr>
                <w:rFonts w:cstheme="minorHAnsi"/>
                <w:b/>
                <w:sz w:val="20"/>
                <w:szCs w:val="20"/>
              </w:rPr>
              <w:t>FP-IMS-0601</w:t>
            </w:r>
          </w:p>
          <w:p w14:paraId="0ECF3401" w14:textId="6FC6709E" w:rsidR="00192FC0" w:rsidRPr="00192FC0" w:rsidRDefault="00192FC0" w:rsidP="00192FC0">
            <w:pPr>
              <w:jc w:val="center"/>
              <w:rPr>
                <w:rFonts w:cstheme="minorHAnsi"/>
                <w:sz w:val="20"/>
                <w:szCs w:val="20"/>
                <w:lang w:val="en-ID"/>
              </w:rPr>
            </w:pPr>
            <w:proofErr w:type="spellStart"/>
            <w:r>
              <w:rPr>
                <w:rFonts w:cstheme="minorHAnsi"/>
                <w:sz w:val="20"/>
                <w:szCs w:val="20"/>
                <w:lang w:val="en-ID"/>
              </w:rPr>
              <w:t>Rencana</w:t>
            </w:r>
            <w:proofErr w:type="spellEnd"/>
            <w:r>
              <w:rPr>
                <w:rFonts w:cstheme="minorHAnsi"/>
                <w:sz w:val="20"/>
                <w:szCs w:val="20"/>
                <w:lang w:val="en-ID"/>
              </w:rPr>
              <w:t xml:space="preserve"> </w:t>
            </w:r>
            <w:proofErr w:type="spellStart"/>
            <w:r>
              <w:rPr>
                <w:rFonts w:cstheme="minorHAnsi"/>
                <w:sz w:val="20"/>
                <w:szCs w:val="20"/>
                <w:lang w:val="en-ID"/>
              </w:rPr>
              <w:t>Komunikasi</w:t>
            </w:r>
            <w:proofErr w:type="spellEnd"/>
            <w:r>
              <w:rPr>
                <w:rFonts w:cstheme="minorHAnsi"/>
                <w:sz w:val="20"/>
                <w:szCs w:val="20"/>
                <w:lang w:val="en-ID"/>
              </w:rPr>
              <w:t xml:space="preserve"> QHES</w:t>
            </w:r>
          </w:p>
          <w:p w14:paraId="66978396" w14:textId="77777777" w:rsidR="00192FC0" w:rsidRPr="003C7793" w:rsidRDefault="00192FC0" w:rsidP="00192FC0">
            <w:pPr>
              <w:jc w:val="center"/>
              <w:rPr>
                <w:rFonts w:cstheme="minorHAnsi"/>
                <w:sz w:val="20"/>
                <w:szCs w:val="20"/>
              </w:rPr>
            </w:pPr>
          </w:p>
          <w:p w14:paraId="5DA000D6" w14:textId="77777777" w:rsidR="00192FC0" w:rsidRPr="00192FC0" w:rsidRDefault="00192FC0" w:rsidP="00192FC0">
            <w:pPr>
              <w:jc w:val="center"/>
              <w:rPr>
                <w:rFonts w:cstheme="minorHAnsi"/>
                <w:b/>
                <w:sz w:val="20"/>
                <w:szCs w:val="20"/>
              </w:rPr>
            </w:pPr>
            <w:r w:rsidRPr="00192FC0">
              <w:rPr>
                <w:rFonts w:cstheme="minorHAnsi"/>
                <w:b/>
                <w:sz w:val="20"/>
                <w:szCs w:val="20"/>
              </w:rPr>
              <w:t>FP-IMS-0602</w:t>
            </w:r>
          </w:p>
          <w:p w14:paraId="0D0EF23B" w14:textId="4A05BD7F" w:rsidR="00192FC0" w:rsidRPr="00192FC0" w:rsidRDefault="00192FC0" w:rsidP="00192FC0">
            <w:pPr>
              <w:jc w:val="center"/>
              <w:rPr>
                <w:rFonts w:cstheme="minorHAnsi"/>
                <w:sz w:val="20"/>
                <w:szCs w:val="20"/>
              </w:rPr>
            </w:pPr>
            <w:r>
              <w:rPr>
                <w:rFonts w:cstheme="minorHAnsi"/>
                <w:sz w:val="20"/>
                <w:szCs w:val="20"/>
                <w:lang w:val="en-ID"/>
              </w:rPr>
              <w:t xml:space="preserve">Log Book </w:t>
            </w:r>
            <w:proofErr w:type="spellStart"/>
            <w:r w:rsidR="003C23BE">
              <w:rPr>
                <w:rFonts w:cstheme="minorHAnsi"/>
                <w:sz w:val="20"/>
                <w:szCs w:val="20"/>
                <w:lang w:val="en-ID"/>
              </w:rPr>
              <w:t>Komunikasi</w:t>
            </w:r>
            <w:proofErr w:type="spellEnd"/>
            <w:r w:rsidR="003C23BE">
              <w:rPr>
                <w:rFonts w:cstheme="minorHAnsi"/>
                <w:sz w:val="20"/>
                <w:szCs w:val="20"/>
                <w:lang w:val="en-ID"/>
              </w:rPr>
              <w:t xml:space="preserve"> </w:t>
            </w:r>
            <w:proofErr w:type="spellStart"/>
            <w:r w:rsidR="003C23BE">
              <w:rPr>
                <w:rFonts w:cstheme="minorHAnsi"/>
                <w:sz w:val="20"/>
                <w:szCs w:val="20"/>
                <w:lang w:val="en-ID"/>
              </w:rPr>
              <w:t>Eksternal</w:t>
            </w:r>
            <w:proofErr w:type="spellEnd"/>
            <w:r w:rsidR="003C23BE">
              <w:rPr>
                <w:rFonts w:cstheme="minorHAnsi"/>
                <w:sz w:val="20"/>
                <w:szCs w:val="20"/>
                <w:lang w:val="en-ID"/>
              </w:rPr>
              <w:t xml:space="preserve"> </w:t>
            </w:r>
          </w:p>
        </w:tc>
      </w:tr>
    </w:tbl>
    <w:p w14:paraId="77CFD190" w14:textId="5C9FDBED" w:rsidR="0040221A" w:rsidRDefault="0040221A" w:rsidP="006E7D44">
      <w:pPr>
        <w:jc w:val="center"/>
      </w:pPr>
    </w:p>
    <w:p w14:paraId="69C577D8" w14:textId="77777777" w:rsidR="003C23BE" w:rsidRDefault="003C23BE" w:rsidP="006E7D44">
      <w:pPr>
        <w:jc w:val="center"/>
      </w:pPr>
    </w:p>
    <w:p w14:paraId="03A0FAEE" w14:textId="31E999FE" w:rsidR="003C23BE" w:rsidRDefault="003C23BE" w:rsidP="006E7D44">
      <w:pPr>
        <w:jc w:val="center"/>
        <w:sectPr w:rsidR="003C23BE" w:rsidSect="00F95745">
          <w:pgSz w:w="11907" w:h="16840" w:code="9"/>
          <w:pgMar w:top="567" w:right="1134" w:bottom="567"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3C23BE" w:rsidRPr="003A65CD" w14:paraId="5851CE28" w14:textId="77777777" w:rsidTr="003C23BE">
        <w:trPr>
          <w:tblHeader/>
        </w:trPr>
        <w:tc>
          <w:tcPr>
            <w:tcW w:w="7225" w:type="dxa"/>
            <w:gridSpan w:val="2"/>
            <w:vMerge w:val="restart"/>
            <w:vAlign w:val="center"/>
          </w:tcPr>
          <w:p w14:paraId="054D5769" w14:textId="77777777" w:rsidR="003C23BE" w:rsidRPr="003A65CD" w:rsidRDefault="003C23BE" w:rsidP="00F50A6A">
            <w:pPr>
              <w:jc w:val="center"/>
              <w:rPr>
                <w:b/>
                <w:lang w:val="en-ID"/>
              </w:rPr>
            </w:pPr>
            <w:r>
              <w:rPr>
                <w:b/>
                <w:lang w:val="en-ID"/>
              </w:rPr>
              <w:t>Audit Internal</w:t>
            </w:r>
          </w:p>
        </w:tc>
        <w:tc>
          <w:tcPr>
            <w:tcW w:w="2693" w:type="dxa"/>
            <w:gridSpan w:val="2"/>
            <w:vAlign w:val="center"/>
          </w:tcPr>
          <w:p w14:paraId="031F06BA" w14:textId="77777777" w:rsidR="003C23BE" w:rsidRPr="003A65CD" w:rsidRDefault="003C23BE" w:rsidP="00F50A6A">
            <w:pPr>
              <w:jc w:val="center"/>
              <w:rPr>
                <w:color w:val="000000" w:themeColor="text1"/>
              </w:rPr>
            </w:pPr>
            <w:r w:rsidRPr="003A65CD">
              <w:rPr>
                <w:b/>
                <w:color w:val="000000" w:themeColor="text1"/>
                <w:lang w:val="en-ID"/>
              </w:rPr>
              <w:t>Doc. No.: PR-</w:t>
            </w:r>
            <w:r>
              <w:rPr>
                <w:b/>
                <w:color w:val="000000" w:themeColor="text1"/>
                <w:lang w:val="en-ID"/>
              </w:rPr>
              <w:t>IMS</w:t>
            </w:r>
            <w:r w:rsidRPr="003A65CD">
              <w:rPr>
                <w:b/>
                <w:color w:val="000000" w:themeColor="text1"/>
                <w:lang w:val="en-ID"/>
              </w:rPr>
              <w:t>-</w:t>
            </w:r>
            <w:r>
              <w:rPr>
                <w:b/>
                <w:color w:val="000000" w:themeColor="text1"/>
                <w:lang w:val="en-ID"/>
              </w:rPr>
              <w:t>10</w:t>
            </w:r>
          </w:p>
        </w:tc>
      </w:tr>
      <w:tr w:rsidR="003C23BE" w:rsidRPr="00905DFD" w14:paraId="2DA2F381" w14:textId="77777777" w:rsidTr="003C23BE">
        <w:trPr>
          <w:tblHeader/>
        </w:trPr>
        <w:tc>
          <w:tcPr>
            <w:tcW w:w="7225" w:type="dxa"/>
            <w:gridSpan w:val="2"/>
            <w:vMerge/>
            <w:vAlign w:val="center"/>
          </w:tcPr>
          <w:p w14:paraId="555EC467" w14:textId="77777777" w:rsidR="003C23BE" w:rsidRPr="00905DFD" w:rsidRDefault="003C23BE" w:rsidP="00F50A6A">
            <w:pPr>
              <w:jc w:val="center"/>
              <w:rPr>
                <w:color w:val="000000" w:themeColor="text1"/>
              </w:rPr>
            </w:pPr>
          </w:p>
        </w:tc>
        <w:tc>
          <w:tcPr>
            <w:tcW w:w="1417" w:type="dxa"/>
            <w:vAlign w:val="center"/>
          </w:tcPr>
          <w:p w14:paraId="2FA1752B" w14:textId="77777777" w:rsidR="003C23BE" w:rsidRPr="00905DFD" w:rsidRDefault="003C23BE" w:rsidP="00F50A6A">
            <w:pPr>
              <w:jc w:val="center"/>
              <w:rPr>
                <w:color w:val="000000" w:themeColor="text1"/>
              </w:rPr>
            </w:pPr>
            <w:r w:rsidRPr="00905DFD">
              <w:rPr>
                <w:color w:val="000000" w:themeColor="text1"/>
                <w:lang w:val="en-ID"/>
              </w:rPr>
              <w:t>REV. 0</w:t>
            </w:r>
          </w:p>
        </w:tc>
        <w:tc>
          <w:tcPr>
            <w:tcW w:w="1276" w:type="dxa"/>
            <w:vAlign w:val="center"/>
          </w:tcPr>
          <w:p w14:paraId="6018AC9D" w14:textId="1B1D7D48" w:rsidR="003C23BE" w:rsidRPr="00905DFD" w:rsidRDefault="003C23BE" w:rsidP="00F50A6A">
            <w:pPr>
              <w:jc w:val="center"/>
              <w:rPr>
                <w:color w:val="000000" w:themeColor="text1"/>
                <w:lang w:val="en-ID"/>
              </w:rPr>
            </w:pPr>
            <w:r w:rsidRPr="00905DFD">
              <w:rPr>
                <w:color w:val="000000" w:themeColor="text1"/>
                <w:lang w:val="en-ID"/>
              </w:rPr>
              <w:t xml:space="preserve">Hal: </w:t>
            </w:r>
            <w:r>
              <w:rPr>
                <w:color w:val="000000" w:themeColor="text1"/>
                <w:lang w:val="en-ID"/>
              </w:rPr>
              <w:t>4</w:t>
            </w:r>
            <w:r w:rsidRPr="00905DFD">
              <w:rPr>
                <w:color w:val="000000" w:themeColor="text1"/>
                <w:lang w:val="en-ID"/>
              </w:rPr>
              <w:t>/</w:t>
            </w:r>
            <w:r>
              <w:rPr>
                <w:color w:val="000000" w:themeColor="text1"/>
                <w:lang w:val="en-ID"/>
              </w:rPr>
              <w:t>5</w:t>
            </w:r>
          </w:p>
        </w:tc>
      </w:tr>
      <w:tr w:rsidR="003C23BE" w:rsidRPr="00905DFD" w14:paraId="2039DE21" w14:textId="77777777" w:rsidTr="003C23BE">
        <w:trPr>
          <w:tblHeader/>
        </w:trPr>
        <w:tc>
          <w:tcPr>
            <w:tcW w:w="3716" w:type="dxa"/>
            <w:shd w:val="clear" w:color="auto" w:fill="002060"/>
            <w:vAlign w:val="center"/>
          </w:tcPr>
          <w:p w14:paraId="5F6467FD" w14:textId="77777777" w:rsidR="003C23BE" w:rsidRPr="00905DFD" w:rsidRDefault="003C23BE" w:rsidP="00F50A6A">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29F643BB" w14:textId="77777777" w:rsidR="003C23BE" w:rsidRPr="00905DFD" w:rsidRDefault="003C23BE" w:rsidP="00F50A6A">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67912935" w14:textId="77777777" w:rsidR="003C23BE" w:rsidRPr="00905DFD" w:rsidRDefault="003C23BE" w:rsidP="00F50A6A">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46E6D302" w14:textId="77777777" w:rsidR="003C23BE" w:rsidRPr="00905DFD" w:rsidRDefault="003C23BE" w:rsidP="00F50A6A">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3C23BE" w:rsidRPr="00905DFD" w14:paraId="0585EC0A" w14:textId="77777777" w:rsidTr="003C23BE">
        <w:trPr>
          <w:tblHeader/>
        </w:trPr>
        <w:tc>
          <w:tcPr>
            <w:tcW w:w="3716" w:type="dxa"/>
            <w:vMerge w:val="restart"/>
            <w:shd w:val="clear" w:color="auto" w:fill="auto"/>
          </w:tcPr>
          <w:p w14:paraId="334BC43F" w14:textId="1C8E1220" w:rsidR="003C23BE" w:rsidRDefault="003C23BE" w:rsidP="003C23BE">
            <w:pPr>
              <w:jc w:val="left"/>
              <w:rPr>
                <w:b/>
                <w:color w:val="000000" w:themeColor="text1"/>
                <w:sz w:val="20"/>
                <w:szCs w:val="20"/>
                <w:lang w:val="en-ID"/>
              </w:rPr>
            </w:pPr>
            <w:r>
              <w:rPr>
                <w:b/>
                <w:color w:val="000000" w:themeColor="text1"/>
                <w:sz w:val="20"/>
                <w:szCs w:val="20"/>
                <w:lang w:val="en-ID"/>
              </w:rPr>
              <w:t>I</w:t>
            </w:r>
            <w:r>
              <w:rPr>
                <w:b/>
                <w:color w:val="000000" w:themeColor="text1"/>
                <w:sz w:val="20"/>
                <w:szCs w:val="20"/>
                <w:lang w:val="en-ID"/>
              </w:rPr>
              <w:t>I</w:t>
            </w:r>
            <w:r>
              <w:rPr>
                <w:b/>
                <w:color w:val="000000" w:themeColor="text1"/>
                <w:sz w:val="20"/>
                <w:szCs w:val="20"/>
                <w:lang w:val="en-ID"/>
              </w:rPr>
              <w:t xml:space="preserve">. </w:t>
            </w:r>
            <w:r>
              <w:rPr>
                <w:b/>
                <w:color w:val="000000" w:themeColor="text1"/>
                <w:sz w:val="20"/>
                <w:szCs w:val="20"/>
                <w:lang w:val="en-ID"/>
              </w:rPr>
              <w:t>Audit Internal</w:t>
            </w:r>
          </w:p>
          <w:p w14:paraId="115A1CA9" w14:textId="490A3A5D" w:rsidR="004A5AF6" w:rsidRDefault="004A5AF6" w:rsidP="003C23BE">
            <w:pPr>
              <w:jc w:val="left"/>
              <w:rPr>
                <w:b/>
                <w:color w:val="000000" w:themeColor="text1"/>
                <w:sz w:val="20"/>
                <w:szCs w:val="20"/>
                <w:lang w:val="en-ID"/>
              </w:rPr>
            </w:pPr>
          </w:p>
          <w:p w14:paraId="286DD9C1" w14:textId="77777777" w:rsidR="004A5AF6" w:rsidRDefault="004A5AF6" w:rsidP="003C23BE">
            <w:pPr>
              <w:jc w:val="left"/>
              <w:rPr>
                <w:b/>
                <w:color w:val="000000" w:themeColor="text1"/>
                <w:sz w:val="20"/>
                <w:szCs w:val="20"/>
                <w:lang w:val="en-ID"/>
              </w:rPr>
            </w:pPr>
          </w:p>
          <w:p w14:paraId="7CB4659F" w14:textId="6578D8B3" w:rsidR="003C23BE" w:rsidRPr="00837B4D" w:rsidRDefault="004A5AF6" w:rsidP="003C23BE">
            <w:pPr>
              <w:jc w:val="left"/>
              <w:rPr>
                <w:b/>
                <w:color w:val="000000" w:themeColor="text1"/>
                <w:sz w:val="20"/>
                <w:szCs w:val="20"/>
                <w:lang w:val="en-ID"/>
              </w:rPr>
            </w:pPr>
            <w:r>
              <w:rPr>
                <w:b/>
                <w:noProof/>
                <w:color w:val="000000" w:themeColor="text1"/>
                <w:sz w:val="20"/>
                <w:szCs w:val="20"/>
                <w:lang w:val="en-ID"/>
              </w:rPr>
              <w:drawing>
                <wp:inline distT="0" distB="0" distL="0" distR="0" wp14:anchorId="681E41F0" wp14:editId="20273E4F">
                  <wp:extent cx="2222500" cy="3524250"/>
                  <wp:effectExtent l="0" t="0" r="635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S-10_4-5.jpg"/>
                          <pic:cNvPicPr/>
                        </pic:nvPicPr>
                        <pic:blipFill>
                          <a:blip r:embed="rId7">
                            <a:extLst>
                              <a:ext uri="{28A0092B-C50C-407E-A947-70E740481C1C}">
                                <a14:useLocalDpi xmlns:a14="http://schemas.microsoft.com/office/drawing/2010/main" val="0"/>
                              </a:ext>
                            </a:extLst>
                          </a:blip>
                          <a:stretch>
                            <a:fillRect/>
                          </a:stretch>
                        </pic:blipFill>
                        <pic:spPr>
                          <a:xfrm>
                            <a:off x="0" y="0"/>
                            <a:ext cx="2222500" cy="3524250"/>
                          </a:xfrm>
                          <a:prstGeom prst="rect">
                            <a:avLst/>
                          </a:prstGeom>
                        </pic:spPr>
                      </pic:pic>
                    </a:graphicData>
                  </a:graphic>
                </wp:inline>
              </w:drawing>
            </w:r>
          </w:p>
        </w:tc>
        <w:tc>
          <w:tcPr>
            <w:tcW w:w="3509" w:type="dxa"/>
            <w:shd w:val="clear" w:color="auto" w:fill="auto"/>
            <w:vAlign w:val="center"/>
          </w:tcPr>
          <w:p w14:paraId="2FAB8291" w14:textId="0424157C" w:rsidR="003C23BE" w:rsidRPr="003C23BE" w:rsidRDefault="003C23BE" w:rsidP="003C23BE">
            <w:pPr>
              <w:rPr>
                <w:rFonts w:cstheme="majorHAnsi"/>
                <w:color w:val="000000" w:themeColor="text1"/>
                <w:sz w:val="20"/>
                <w:szCs w:val="20"/>
              </w:rPr>
            </w:pPr>
            <w:r w:rsidRPr="003C23BE">
              <w:rPr>
                <w:rFonts w:cs="Arial"/>
                <w:bCs/>
                <w:color w:val="000000" w:themeColor="text1"/>
                <w:sz w:val="20"/>
                <w:szCs w:val="20"/>
              </w:rPr>
              <w:t>Tindakan korektif harus dilakukan oleh auditee.</w:t>
            </w:r>
          </w:p>
        </w:tc>
        <w:tc>
          <w:tcPr>
            <w:tcW w:w="1417" w:type="dxa"/>
            <w:shd w:val="clear" w:color="auto" w:fill="auto"/>
            <w:vAlign w:val="center"/>
          </w:tcPr>
          <w:p w14:paraId="74B92FD3" w14:textId="73ED4CBB" w:rsidR="003C23BE" w:rsidRPr="003C23BE" w:rsidRDefault="003C23BE" w:rsidP="003C23BE">
            <w:pPr>
              <w:jc w:val="center"/>
              <w:rPr>
                <w:b/>
                <w:color w:val="000000" w:themeColor="text1"/>
                <w:sz w:val="20"/>
                <w:szCs w:val="20"/>
                <w:lang w:val="en-ID"/>
              </w:rPr>
            </w:pPr>
            <w:r w:rsidRPr="003C23BE">
              <w:rPr>
                <w:rFonts w:cstheme="minorHAnsi"/>
                <w:b/>
                <w:sz w:val="20"/>
                <w:szCs w:val="20"/>
              </w:rPr>
              <w:t>Auditee</w:t>
            </w:r>
          </w:p>
        </w:tc>
        <w:tc>
          <w:tcPr>
            <w:tcW w:w="1276" w:type="dxa"/>
            <w:shd w:val="clear" w:color="auto" w:fill="auto"/>
            <w:vAlign w:val="center"/>
          </w:tcPr>
          <w:p w14:paraId="71A58510" w14:textId="77777777"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IMS-1003</w:t>
            </w:r>
          </w:p>
          <w:p w14:paraId="75EE9CA3" w14:textId="1D3AF568" w:rsidR="003C23BE" w:rsidRPr="003C23BE" w:rsidRDefault="003C23BE" w:rsidP="003C23BE">
            <w:pPr>
              <w:jc w:val="center"/>
              <w:rPr>
                <w:rFonts w:cstheme="minorHAnsi"/>
                <w:color w:val="000000" w:themeColor="text1"/>
                <w:sz w:val="20"/>
                <w:szCs w:val="20"/>
              </w:rPr>
            </w:pP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r w:rsidRPr="003C23BE">
              <w:rPr>
                <w:rFonts w:cstheme="minorHAnsi"/>
                <w:color w:val="000000" w:themeColor="text1"/>
                <w:sz w:val="20"/>
                <w:szCs w:val="20"/>
              </w:rPr>
              <w:t xml:space="preserve">Audit </w:t>
            </w:r>
          </w:p>
          <w:p w14:paraId="5DFC13B9" w14:textId="77777777" w:rsidR="003C23BE" w:rsidRPr="003C23BE" w:rsidRDefault="003C23BE" w:rsidP="003C23BE">
            <w:pPr>
              <w:jc w:val="center"/>
              <w:rPr>
                <w:rFonts w:cstheme="minorHAnsi"/>
                <w:color w:val="000000" w:themeColor="text1"/>
                <w:sz w:val="20"/>
                <w:szCs w:val="20"/>
              </w:rPr>
            </w:pPr>
          </w:p>
          <w:p w14:paraId="2A8D7973" w14:textId="79E55E7C"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 IMS-1004</w:t>
            </w:r>
          </w:p>
          <w:p w14:paraId="7F6CA1BE" w14:textId="1078F112" w:rsidR="003C23BE" w:rsidRPr="003C23BE" w:rsidRDefault="003C23BE" w:rsidP="003C23BE">
            <w:pPr>
              <w:contextualSpacing/>
              <w:jc w:val="center"/>
              <w:rPr>
                <w:rFonts w:cstheme="minorHAnsi"/>
                <w:b/>
                <w:color w:val="000000" w:themeColor="text1"/>
                <w:sz w:val="20"/>
                <w:szCs w:val="20"/>
              </w:rPr>
            </w:pPr>
            <w:r w:rsidRPr="003C23BE">
              <w:rPr>
                <w:rFonts w:cstheme="minorHAnsi"/>
                <w:color w:val="000000" w:themeColor="text1"/>
                <w:sz w:val="20"/>
                <w:szCs w:val="20"/>
              </w:rPr>
              <w:t>NCR</w:t>
            </w:r>
          </w:p>
        </w:tc>
      </w:tr>
      <w:tr w:rsidR="003C23BE" w:rsidRPr="00905DFD" w14:paraId="23BB7330" w14:textId="77777777" w:rsidTr="003C23BE">
        <w:trPr>
          <w:tblHeader/>
        </w:trPr>
        <w:tc>
          <w:tcPr>
            <w:tcW w:w="3716" w:type="dxa"/>
            <w:vMerge/>
            <w:shd w:val="clear" w:color="auto" w:fill="auto"/>
            <w:vAlign w:val="center"/>
          </w:tcPr>
          <w:p w14:paraId="7DBCF267" w14:textId="77777777" w:rsidR="003C23BE" w:rsidRPr="00837B4D" w:rsidRDefault="003C23BE" w:rsidP="003C23BE">
            <w:pPr>
              <w:jc w:val="center"/>
              <w:rPr>
                <w:b/>
                <w:color w:val="000000" w:themeColor="text1"/>
                <w:sz w:val="20"/>
                <w:szCs w:val="20"/>
                <w:lang w:val="en-ID"/>
              </w:rPr>
            </w:pPr>
          </w:p>
        </w:tc>
        <w:tc>
          <w:tcPr>
            <w:tcW w:w="3509" w:type="dxa"/>
            <w:shd w:val="clear" w:color="auto" w:fill="auto"/>
            <w:vAlign w:val="center"/>
          </w:tcPr>
          <w:p w14:paraId="5AE34FCF" w14:textId="7128443B" w:rsidR="003C23BE" w:rsidRPr="003C23BE" w:rsidRDefault="003C23BE" w:rsidP="003C23BE">
            <w:pPr>
              <w:rPr>
                <w:rFonts w:cstheme="majorHAnsi"/>
                <w:color w:val="000000" w:themeColor="text1"/>
                <w:sz w:val="20"/>
                <w:szCs w:val="20"/>
              </w:rPr>
            </w:pPr>
            <w:r w:rsidRPr="003C23BE">
              <w:rPr>
                <w:rFonts w:cs="Arial"/>
                <w:bCs/>
                <w:color w:val="000000" w:themeColor="text1"/>
                <w:sz w:val="20"/>
                <w:szCs w:val="20"/>
              </w:rPr>
              <w:t>Proses verifikasi akan dilakukan oleh auditor. Jika tindakan korektif tertunda, tindakan korektif akan dilanjutkan sesuai dengan tanggal jatuh tempo yang direvisi pada Laporan Audit. Laporan audit diperbolehkan untuk direvisi maksimal dua kali. Auditor harus memastikan penutupan temuan secara efektif.</w:t>
            </w:r>
          </w:p>
        </w:tc>
        <w:tc>
          <w:tcPr>
            <w:tcW w:w="1417" w:type="dxa"/>
            <w:shd w:val="clear" w:color="auto" w:fill="auto"/>
            <w:vAlign w:val="center"/>
          </w:tcPr>
          <w:p w14:paraId="781C96CA" w14:textId="77777777" w:rsidR="003C23BE" w:rsidRDefault="003C23BE" w:rsidP="003C23BE">
            <w:pPr>
              <w:jc w:val="center"/>
              <w:rPr>
                <w:rFonts w:cstheme="minorHAnsi"/>
                <w:b/>
                <w:sz w:val="20"/>
                <w:szCs w:val="20"/>
              </w:rPr>
            </w:pPr>
            <w:r w:rsidRPr="003C23BE">
              <w:rPr>
                <w:rFonts w:cstheme="minorHAnsi"/>
                <w:b/>
                <w:sz w:val="20"/>
                <w:szCs w:val="20"/>
              </w:rPr>
              <w:t>Auditor</w:t>
            </w:r>
          </w:p>
          <w:p w14:paraId="38D068AC" w14:textId="77777777" w:rsidR="003C23BE" w:rsidRDefault="003C23BE" w:rsidP="003C23BE">
            <w:pPr>
              <w:jc w:val="center"/>
              <w:rPr>
                <w:rFonts w:cstheme="minorHAnsi"/>
                <w:b/>
                <w:sz w:val="20"/>
                <w:szCs w:val="20"/>
              </w:rPr>
            </w:pPr>
          </w:p>
          <w:p w14:paraId="1078AB4C" w14:textId="7BD1C06F" w:rsidR="003C23BE" w:rsidRPr="003C23BE" w:rsidRDefault="003C23BE" w:rsidP="003C23BE">
            <w:pPr>
              <w:jc w:val="center"/>
              <w:rPr>
                <w:b/>
                <w:color w:val="000000" w:themeColor="text1"/>
                <w:sz w:val="20"/>
                <w:szCs w:val="20"/>
                <w:lang w:val="en-ID"/>
              </w:rPr>
            </w:pPr>
            <w:r w:rsidRPr="003C23BE">
              <w:rPr>
                <w:rFonts w:cstheme="minorHAnsi"/>
                <w:b/>
                <w:sz w:val="20"/>
                <w:szCs w:val="20"/>
              </w:rPr>
              <w:t>Auditee</w:t>
            </w:r>
          </w:p>
        </w:tc>
        <w:tc>
          <w:tcPr>
            <w:tcW w:w="1276" w:type="dxa"/>
            <w:shd w:val="clear" w:color="auto" w:fill="auto"/>
            <w:vAlign w:val="center"/>
          </w:tcPr>
          <w:p w14:paraId="3FCB7C36" w14:textId="77777777"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IMS-1003</w:t>
            </w:r>
          </w:p>
          <w:p w14:paraId="7C690B8A" w14:textId="7C1A2B25" w:rsidR="003C23BE" w:rsidRPr="003C23BE" w:rsidRDefault="003C23BE" w:rsidP="003C23BE">
            <w:pPr>
              <w:jc w:val="center"/>
              <w:rPr>
                <w:rFonts w:cstheme="minorHAnsi"/>
                <w:color w:val="000000" w:themeColor="text1"/>
                <w:sz w:val="20"/>
                <w:szCs w:val="20"/>
              </w:rPr>
            </w:pP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r w:rsidRPr="003C23BE">
              <w:rPr>
                <w:rFonts w:cstheme="minorHAnsi"/>
                <w:color w:val="000000" w:themeColor="text1"/>
                <w:sz w:val="20"/>
                <w:szCs w:val="20"/>
              </w:rPr>
              <w:t xml:space="preserve">Audit </w:t>
            </w:r>
          </w:p>
          <w:p w14:paraId="64ECAADC" w14:textId="77777777" w:rsidR="003C23BE" w:rsidRPr="003C23BE" w:rsidRDefault="003C23BE" w:rsidP="003C23BE">
            <w:pPr>
              <w:jc w:val="center"/>
              <w:rPr>
                <w:rFonts w:cstheme="minorHAnsi"/>
                <w:color w:val="000000" w:themeColor="text1"/>
                <w:sz w:val="20"/>
                <w:szCs w:val="20"/>
              </w:rPr>
            </w:pPr>
          </w:p>
          <w:p w14:paraId="6663B254" w14:textId="77777777"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 IMS-1004:</w:t>
            </w:r>
          </w:p>
          <w:p w14:paraId="00504D8B" w14:textId="03019257" w:rsidR="003C23BE" w:rsidRPr="003C23BE" w:rsidRDefault="003C23BE" w:rsidP="003C23BE">
            <w:pPr>
              <w:jc w:val="center"/>
              <w:rPr>
                <w:rFonts w:cstheme="minorHAnsi"/>
                <w:b/>
                <w:color w:val="000000" w:themeColor="text1"/>
                <w:sz w:val="20"/>
                <w:szCs w:val="20"/>
              </w:rPr>
            </w:pPr>
            <w:r w:rsidRPr="003C23BE">
              <w:rPr>
                <w:rFonts w:cstheme="minorHAnsi"/>
                <w:color w:val="000000" w:themeColor="text1"/>
                <w:sz w:val="20"/>
                <w:szCs w:val="20"/>
              </w:rPr>
              <w:t>NCR</w:t>
            </w:r>
          </w:p>
        </w:tc>
      </w:tr>
      <w:tr w:rsidR="003C23BE" w:rsidRPr="00905DFD" w14:paraId="1663E8A6" w14:textId="77777777" w:rsidTr="003C23BE">
        <w:trPr>
          <w:tblHeader/>
        </w:trPr>
        <w:tc>
          <w:tcPr>
            <w:tcW w:w="3716" w:type="dxa"/>
            <w:vMerge/>
            <w:shd w:val="clear" w:color="auto" w:fill="auto"/>
            <w:vAlign w:val="center"/>
          </w:tcPr>
          <w:p w14:paraId="693EB9ED" w14:textId="77777777" w:rsidR="003C23BE" w:rsidRPr="00837B4D" w:rsidRDefault="003C23BE" w:rsidP="003C23BE">
            <w:pPr>
              <w:rPr>
                <w:b/>
                <w:color w:val="000000" w:themeColor="text1"/>
                <w:sz w:val="20"/>
                <w:szCs w:val="20"/>
                <w:lang w:val="en-ID"/>
              </w:rPr>
            </w:pPr>
          </w:p>
        </w:tc>
        <w:tc>
          <w:tcPr>
            <w:tcW w:w="3509" w:type="dxa"/>
            <w:shd w:val="clear" w:color="auto" w:fill="auto"/>
            <w:vAlign w:val="center"/>
          </w:tcPr>
          <w:p w14:paraId="266F97E2" w14:textId="76FFC760" w:rsidR="003C23BE" w:rsidRPr="003C23BE" w:rsidRDefault="003C23BE" w:rsidP="003C23BE">
            <w:pPr>
              <w:rPr>
                <w:rFonts w:cstheme="majorHAnsi"/>
                <w:color w:val="000000" w:themeColor="text1"/>
                <w:sz w:val="20"/>
                <w:szCs w:val="20"/>
                <w:lang w:val="en-ID"/>
              </w:rPr>
            </w:pPr>
            <w:r w:rsidRPr="003C23BE">
              <w:rPr>
                <w:rFonts w:cs="Arial"/>
                <w:bCs/>
                <w:color w:val="000000" w:themeColor="text1"/>
                <w:sz w:val="20"/>
                <w:szCs w:val="20"/>
              </w:rPr>
              <w:t>Laporan Audit akan diserahkan ke DCR.</w:t>
            </w:r>
          </w:p>
        </w:tc>
        <w:tc>
          <w:tcPr>
            <w:tcW w:w="1417" w:type="dxa"/>
            <w:shd w:val="clear" w:color="auto" w:fill="auto"/>
            <w:vAlign w:val="center"/>
          </w:tcPr>
          <w:p w14:paraId="394A5C60" w14:textId="77777777" w:rsidR="003C23BE" w:rsidRDefault="003C23BE" w:rsidP="003C23BE">
            <w:pPr>
              <w:jc w:val="center"/>
              <w:rPr>
                <w:rFonts w:cstheme="minorHAnsi"/>
                <w:b/>
                <w:sz w:val="20"/>
                <w:szCs w:val="20"/>
              </w:rPr>
            </w:pPr>
            <w:r w:rsidRPr="003C23BE">
              <w:rPr>
                <w:rFonts w:cstheme="minorHAnsi"/>
                <w:b/>
                <w:sz w:val="20"/>
                <w:szCs w:val="20"/>
              </w:rPr>
              <w:t>Auditor</w:t>
            </w:r>
          </w:p>
          <w:p w14:paraId="01692701" w14:textId="77777777" w:rsidR="003C23BE" w:rsidRDefault="003C23BE" w:rsidP="003C23BE">
            <w:pPr>
              <w:jc w:val="center"/>
              <w:rPr>
                <w:rFonts w:cstheme="minorHAnsi"/>
                <w:b/>
                <w:sz w:val="20"/>
                <w:szCs w:val="20"/>
              </w:rPr>
            </w:pPr>
          </w:p>
          <w:p w14:paraId="2CCFF467" w14:textId="77777777" w:rsidR="003C23BE" w:rsidRDefault="003C23BE" w:rsidP="003C23BE">
            <w:pPr>
              <w:jc w:val="center"/>
              <w:rPr>
                <w:rFonts w:cstheme="minorHAnsi"/>
                <w:b/>
                <w:sz w:val="20"/>
                <w:szCs w:val="20"/>
              </w:rPr>
            </w:pPr>
            <w:r w:rsidRPr="003C23BE">
              <w:rPr>
                <w:rFonts w:cstheme="minorHAnsi"/>
                <w:b/>
                <w:sz w:val="20"/>
                <w:szCs w:val="20"/>
              </w:rPr>
              <w:t>Auditee</w:t>
            </w:r>
          </w:p>
          <w:p w14:paraId="65DDB9D7" w14:textId="77777777" w:rsidR="003C23BE" w:rsidRDefault="003C23BE" w:rsidP="003C23BE">
            <w:pPr>
              <w:jc w:val="center"/>
              <w:rPr>
                <w:rFonts w:cstheme="minorHAnsi"/>
                <w:b/>
                <w:sz w:val="20"/>
                <w:szCs w:val="20"/>
              </w:rPr>
            </w:pPr>
          </w:p>
          <w:p w14:paraId="5C0C7D17" w14:textId="40DFD43B" w:rsidR="003C23BE" w:rsidRPr="003C23BE" w:rsidRDefault="003C23BE" w:rsidP="003C23BE">
            <w:pPr>
              <w:jc w:val="center"/>
              <w:rPr>
                <w:rFonts w:cstheme="minorHAnsi"/>
                <w:b/>
                <w:sz w:val="20"/>
                <w:szCs w:val="20"/>
              </w:rPr>
            </w:pPr>
            <w:r w:rsidRPr="003C23BE">
              <w:rPr>
                <w:rFonts w:cstheme="minorHAnsi"/>
                <w:b/>
                <w:sz w:val="20"/>
                <w:szCs w:val="20"/>
              </w:rPr>
              <w:t>DCR</w:t>
            </w:r>
          </w:p>
        </w:tc>
        <w:tc>
          <w:tcPr>
            <w:tcW w:w="1276" w:type="dxa"/>
            <w:shd w:val="clear" w:color="auto" w:fill="auto"/>
            <w:vAlign w:val="center"/>
          </w:tcPr>
          <w:p w14:paraId="7D3B04FF" w14:textId="77777777"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IMS-1003</w:t>
            </w:r>
          </w:p>
          <w:p w14:paraId="5C3B988E" w14:textId="77777777" w:rsidR="003C23BE" w:rsidRPr="003C23BE" w:rsidRDefault="003C23BE" w:rsidP="003C23BE">
            <w:pPr>
              <w:jc w:val="center"/>
              <w:rPr>
                <w:rFonts w:cstheme="minorHAnsi"/>
                <w:color w:val="000000" w:themeColor="text1"/>
                <w:sz w:val="20"/>
                <w:szCs w:val="20"/>
              </w:rPr>
            </w:pP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r w:rsidRPr="003C23BE">
              <w:rPr>
                <w:rFonts w:cstheme="minorHAnsi"/>
                <w:color w:val="000000" w:themeColor="text1"/>
                <w:sz w:val="20"/>
                <w:szCs w:val="20"/>
              </w:rPr>
              <w:t xml:space="preserve">Audit </w:t>
            </w:r>
          </w:p>
          <w:p w14:paraId="755879CB" w14:textId="77777777" w:rsidR="003C23BE" w:rsidRPr="003C23BE" w:rsidRDefault="003C23BE" w:rsidP="003C23BE">
            <w:pPr>
              <w:jc w:val="center"/>
              <w:rPr>
                <w:rFonts w:cstheme="minorHAnsi"/>
                <w:color w:val="000000" w:themeColor="text1"/>
                <w:sz w:val="20"/>
                <w:szCs w:val="20"/>
              </w:rPr>
            </w:pPr>
          </w:p>
          <w:p w14:paraId="5E454466" w14:textId="77777777" w:rsidR="003C23BE" w:rsidRPr="003C23BE" w:rsidRDefault="003C23BE" w:rsidP="003C23BE">
            <w:pPr>
              <w:jc w:val="center"/>
              <w:rPr>
                <w:rFonts w:cstheme="minorHAnsi"/>
                <w:b/>
                <w:color w:val="000000" w:themeColor="text1"/>
                <w:sz w:val="20"/>
                <w:szCs w:val="20"/>
              </w:rPr>
            </w:pPr>
            <w:r w:rsidRPr="003C23BE">
              <w:rPr>
                <w:rFonts w:cstheme="minorHAnsi"/>
                <w:b/>
                <w:color w:val="000000" w:themeColor="text1"/>
                <w:sz w:val="20"/>
                <w:szCs w:val="20"/>
              </w:rPr>
              <w:t>FP – IMS-1004:</w:t>
            </w:r>
          </w:p>
          <w:p w14:paraId="5BCE5A1D" w14:textId="225DED60" w:rsidR="003C23BE" w:rsidRPr="003C23BE" w:rsidRDefault="003C23BE" w:rsidP="003C23BE">
            <w:pPr>
              <w:jc w:val="center"/>
              <w:rPr>
                <w:b/>
                <w:color w:val="000000" w:themeColor="text1"/>
                <w:sz w:val="20"/>
                <w:szCs w:val="20"/>
                <w:lang w:val="en-ID"/>
              </w:rPr>
            </w:pPr>
            <w:r w:rsidRPr="003C23BE">
              <w:rPr>
                <w:rFonts w:cstheme="minorHAnsi"/>
                <w:color w:val="000000" w:themeColor="text1"/>
                <w:sz w:val="20"/>
                <w:szCs w:val="20"/>
              </w:rPr>
              <w:t>NCR</w:t>
            </w:r>
          </w:p>
        </w:tc>
      </w:tr>
    </w:tbl>
    <w:p w14:paraId="7BC50C07" w14:textId="19477E08" w:rsidR="003C23BE" w:rsidRDefault="003C23BE" w:rsidP="006E7D44">
      <w:pPr>
        <w:jc w:val="center"/>
      </w:pPr>
    </w:p>
    <w:p w14:paraId="44BB8907" w14:textId="77777777" w:rsidR="004A5AF6" w:rsidRDefault="004A5AF6" w:rsidP="006E7D44">
      <w:pPr>
        <w:jc w:val="center"/>
      </w:pPr>
    </w:p>
    <w:p w14:paraId="73ACF418" w14:textId="3AB82539" w:rsidR="00844DAB" w:rsidRDefault="00844DAB" w:rsidP="006E7D44">
      <w:pPr>
        <w:jc w:val="center"/>
        <w:sectPr w:rsidR="00844DAB" w:rsidSect="00F95745">
          <w:pgSz w:w="11907" w:h="16840" w:code="9"/>
          <w:pgMar w:top="567" w:right="1134" w:bottom="567"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844DAB" w:rsidRPr="00905DFD" w14:paraId="54600971" w14:textId="77777777" w:rsidTr="00844DAB">
        <w:trPr>
          <w:tblHeader/>
        </w:trPr>
        <w:tc>
          <w:tcPr>
            <w:tcW w:w="7225" w:type="dxa"/>
            <w:gridSpan w:val="2"/>
            <w:vMerge w:val="restart"/>
            <w:vAlign w:val="center"/>
          </w:tcPr>
          <w:p w14:paraId="5951EDCA" w14:textId="77777777" w:rsidR="00844DAB" w:rsidRPr="00837B4D" w:rsidRDefault="00844DAB" w:rsidP="00F50A6A">
            <w:pPr>
              <w:jc w:val="center"/>
              <w:rPr>
                <w:b/>
                <w:lang w:val="en-ID"/>
              </w:rPr>
            </w:pPr>
            <w:r>
              <w:rPr>
                <w:b/>
                <w:lang w:val="en-ID"/>
              </w:rPr>
              <w:t>Audit Internal</w:t>
            </w:r>
          </w:p>
        </w:tc>
        <w:tc>
          <w:tcPr>
            <w:tcW w:w="2693" w:type="dxa"/>
            <w:gridSpan w:val="2"/>
            <w:vAlign w:val="center"/>
          </w:tcPr>
          <w:p w14:paraId="371C5119" w14:textId="77777777" w:rsidR="00844DAB" w:rsidRPr="00905DFD" w:rsidRDefault="00844DAB" w:rsidP="00F50A6A">
            <w:pPr>
              <w:jc w:val="center"/>
              <w:rPr>
                <w:color w:val="000000" w:themeColor="text1"/>
              </w:rPr>
            </w:pPr>
            <w:r w:rsidRPr="00905DFD">
              <w:rPr>
                <w:b/>
                <w:color w:val="000000" w:themeColor="text1"/>
                <w:lang w:val="en-ID"/>
              </w:rPr>
              <w:t>Doc. No.: PR-</w:t>
            </w:r>
            <w:r>
              <w:rPr>
                <w:b/>
                <w:color w:val="000000" w:themeColor="text1"/>
                <w:lang w:val="en-ID"/>
              </w:rPr>
              <w:t>IMS</w:t>
            </w:r>
            <w:r w:rsidRPr="00905DFD">
              <w:rPr>
                <w:b/>
                <w:color w:val="000000" w:themeColor="text1"/>
                <w:lang w:val="en-ID"/>
              </w:rPr>
              <w:t>-</w:t>
            </w:r>
            <w:r>
              <w:rPr>
                <w:b/>
                <w:color w:val="000000" w:themeColor="text1"/>
                <w:lang w:val="en-ID"/>
              </w:rPr>
              <w:t>10</w:t>
            </w:r>
          </w:p>
        </w:tc>
      </w:tr>
      <w:tr w:rsidR="00844DAB" w:rsidRPr="00905DFD" w14:paraId="3022A2B7" w14:textId="77777777" w:rsidTr="00844DAB">
        <w:trPr>
          <w:tblHeader/>
        </w:trPr>
        <w:tc>
          <w:tcPr>
            <w:tcW w:w="7225" w:type="dxa"/>
            <w:gridSpan w:val="2"/>
            <w:vMerge/>
            <w:vAlign w:val="center"/>
          </w:tcPr>
          <w:p w14:paraId="03571A55" w14:textId="77777777" w:rsidR="00844DAB" w:rsidRPr="00905DFD" w:rsidRDefault="00844DAB" w:rsidP="00F50A6A">
            <w:pPr>
              <w:jc w:val="center"/>
              <w:rPr>
                <w:color w:val="000000" w:themeColor="text1"/>
              </w:rPr>
            </w:pPr>
          </w:p>
        </w:tc>
        <w:tc>
          <w:tcPr>
            <w:tcW w:w="1417" w:type="dxa"/>
            <w:vAlign w:val="center"/>
          </w:tcPr>
          <w:p w14:paraId="3F99E008" w14:textId="77777777" w:rsidR="00844DAB" w:rsidRPr="00905DFD" w:rsidRDefault="00844DAB" w:rsidP="00F50A6A">
            <w:pPr>
              <w:jc w:val="center"/>
              <w:rPr>
                <w:color w:val="000000" w:themeColor="text1"/>
              </w:rPr>
            </w:pPr>
            <w:r w:rsidRPr="00905DFD">
              <w:rPr>
                <w:color w:val="000000" w:themeColor="text1"/>
                <w:lang w:val="en-ID"/>
              </w:rPr>
              <w:t>REV. 0</w:t>
            </w:r>
          </w:p>
        </w:tc>
        <w:tc>
          <w:tcPr>
            <w:tcW w:w="1276" w:type="dxa"/>
            <w:vAlign w:val="center"/>
          </w:tcPr>
          <w:p w14:paraId="0D3472BE" w14:textId="69DE206D" w:rsidR="00844DAB" w:rsidRPr="00905DFD" w:rsidRDefault="00844DAB" w:rsidP="00F50A6A">
            <w:pPr>
              <w:jc w:val="center"/>
              <w:rPr>
                <w:color w:val="000000" w:themeColor="text1"/>
                <w:lang w:val="en-ID"/>
              </w:rPr>
            </w:pPr>
            <w:r w:rsidRPr="00905DFD">
              <w:rPr>
                <w:color w:val="000000" w:themeColor="text1"/>
                <w:lang w:val="en-ID"/>
              </w:rPr>
              <w:t xml:space="preserve">Hal: </w:t>
            </w:r>
            <w:r>
              <w:rPr>
                <w:color w:val="000000" w:themeColor="text1"/>
                <w:lang w:val="en-ID"/>
              </w:rPr>
              <w:t>5</w:t>
            </w:r>
            <w:r w:rsidRPr="00905DFD">
              <w:rPr>
                <w:color w:val="000000" w:themeColor="text1"/>
                <w:lang w:val="en-ID"/>
              </w:rPr>
              <w:t>/</w:t>
            </w:r>
            <w:r>
              <w:rPr>
                <w:color w:val="000000" w:themeColor="text1"/>
                <w:lang w:val="en-ID"/>
              </w:rPr>
              <w:t>5</w:t>
            </w:r>
          </w:p>
        </w:tc>
      </w:tr>
      <w:tr w:rsidR="00844DAB" w:rsidRPr="00905DFD" w14:paraId="3803E368" w14:textId="77777777" w:rsidTr="00844DAB">
        <w:trPr>
          <w:tblHeader/>
        </w:trPr>
        <w:tc>
          <w:tcPr>
            <w:tcW w:w="3716" w:type="dxa"/>
            <w:shd w:val="clear" w:color="auto" w:fill="002060"/>
            <w:vAlign w:val="center"/>
          </w:tcPr>
          <w:p w14:paraId="3BC90918" w14:textId="77777777" w:rsidR="00844DAB" w:rsidRPr="00905DFD" w:rsidRDefault="00844DAB" w:rsidP="00F50A6A">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2A6EA38E" w14:textId="77777777" w:rsidR="00844DAB" w:rsidRPr="00905DFD" w:rsidRDefault="00844DAB" w:rsidP="00F50A6A">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71853D26" w14:textId="77777777" w:rsidR="00844DAB" w:rsidRPr="00905DFD" w:rsidRDefault="00844DAB" w:rsidP="00F50A6A">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1F87CE59" w14:textId="77777777" w:rsidR="00844DAB" w:rsidRPr="00905DFD" w:rsidRDefault="00844DAB" w:rsidP="00F50A6A">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844DAB" w:rsidRPr="00905DFD" w14:paraId="4982CC8E" w14:textId="77777777" w:rsidTr="00844DAB">
        <w:trPr>
          <w:tblHeader/>
        </w:trPr>
        <w:tc>
          <w:tcPr>
            <w:tcW w:w="3716" w:type="dxa"/>
            <w:shd w:val="clear" w:color="auto" w:fill="auto"/>
            <w:vAlign w:val="center"/>
          </w:tcPr>
          <w:p w14:paraId="0837D3AB" w14:textId="4578D5EC" w:rsidR="00844DAB" w:rsidRPr="00302AE4" w:rsidRDefault="00844DAB" w:rsidP="00844DAB">
            <w:pPr>
              <w:jc w:val="center"/>
              <w:rPr>
                <w:color w:val="000000" w:themeColor="text1"/>
                <w:sz w:val="20"/>
                <w:lang w:val="en-ID"/>
              </w:rPr>
            </w:pPr>
            <w:r w:rsidRPr="00844DAB">
              <w:drawing>
                <wp:inline distT="0" distB="0" distL="0" distR="0" wp14:anchorId="47B38CE2" wp14:editId="0BB731BB">
                  <wp:extent cx="2170116" cy="2311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858" r="47115" b="12231"/>
                          <a:stretch/>
                        </pic:blipFill>
                        <pic:spPr bwMode="auto">
                          <a:xfrm>
                            <a:off x="0" y="0"/>
                            <a:ext cx="2173493" cy="23149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60BFF427" w14:textId="6A03E998" w:rsidR="00844DAB" w:rsidRPr="00844DAB" w:rsidRDefault="00844DAB" w:rsidP="00844DAB">
            <w:pPr>
              <w:rPr>
                <w:sz w:val="20"/>
                <w:lang w:val="en-ID"/>
              </w:rPr>
            </w:pPr>
            <w:r w:rsidRPr="00844DAB">
              <w:rPr>
                <w:rFonts w:cs="Arial"/>
                <w:bCs/>
                <w:sz w:val="20"/>
                <w:szCs w:val="20"/>
              </w:rPr>
              <w:t>Laporan audit internal akan didistribusikan ke Dept terkait yang dipimpin oleh MR. Selanjutnya akan dibahas dalam salah satu agenda tinjauan manajemen.</w:t>
            </w:r>
          </w:p>
        </w:tc>
        <w:tc>
          <w:tcPr>
            <w:tcW w:w="1417" w:type="dxa"/>
            <w:shd w:val="clear" w:color="auto" w:fill="auto"/>
            <w:vAlign w:val="center"/>
          </w:tcPr>
          <w:p w14:paraId="4DFB4AE4" w14:textId="77777777" w:rsidR="00844DAB" w:rsidRDefault="00844DAB" w:rsidP="00844DAB">
            <w:pPr>
              <w:jc w:val="center"/>
              <w:rPr>
                <w:rFonts w:cstheme="minorHAnsi"/>
                <w:b/>
                <w:sz w:val="20"/>
              </w:rPr>
            </w:pPr>
            <w:r w:rsidRPr="00844DAB">
              <w:rPr>
                <w:rFonts w:cstheme="minorHAnsi"/>
                <w:b/>
                <w:sz w:val="20"/>
              </w:rPr>
              <w:t>M</w:t>
            </w:r>
            <w:r>
              <w:rPr>
                <w:rFonts w:cstheme="minorHAnsi"/>
                <w:b/>
                <w:sz w:val="20"/>
                <w:lang w:val="en-ID"/>
              </w:rPr>
              <w:t>R</w:t>
            </w:r>
          </w:p>
          <w:p w14:paraId="6B044853" w14:textId="77777777" w:rsidR="00844DAB" w:rsidRDefault="00844DAB" w:rsidP="00844DAB">
            <w:pPr>
              <w:jc w:val="center"/>
              <w:rPr>
                <w:rFonts w:cstheme="minorHAnsi"/>
                <w:b/>
                <w:sz w:val="20"/>
              </w:rPr>
            </w:pPr>
          </w:p>
          <w:p w14:paraId="261E3F61" w14:textId="77777777" w:rsidR="00844DAB" w:rsidRDefault="00844DAB" w:rsidP="00844DAB">
            <w:pPr>
              <w:jc w:val="center"/>
              <w:rPr>
                <w:rFonts w:cstheme="minorHAnsi"/>
                <w:b/>
                <w:sz w:val="20"/>
              </w:rPr>
            </w:pPr>
            <w:r w:rsidRPr="00844DAB">
              <w:rPr>
                <w:rFonts w:cstheme="minorHAnsi"/>
                <w:b/>
                <w:sz w:val="20"/>
              </w:rPr>
              <w:t>DCR</w:t>
            </w:r>
          </w:p>
          <w:p w14:paraId="47CC37E1" w14:textId="77777777" w:rsidR="00844DAB" w:rsidRDefault="00844DAB" w:rsidP="00844DAB">
            <w:pPr>
              <w:jc w:val="center"/>
              <w:rPr>
                <w:rFonts w:cstheme="minorHAnsi"/>
                <w:b/>
                <w:sz w:val="20"/>
              </w:rPr>
            </w:pPr>
          </w:p>
          <w:p w14:paraId="24D97BFA" w14:textId="5E065B70" w:rsidR="00844DAB" w:rsidRPr="00844DAB" w:rsidRDefault="00844DAB" w:rsidP="00844DAB">
            <w:pPr>
              <w:jc w:val="center"/>
              <w:rPr>
                <w:b/>
                <w:color w:val="000000" w:themeColor="text1"/>
                <w:sz w:val="20"/>
                <w:lang w:val="en-ID"/>
              </w:rPr>
            </w:pPr>
            <w:proofErr w:type="spellStart"/>
            <w:r>
              <w:rPr>
                <w:rFonts w:cstheme="minorHAnsi"/>
                <w:b/>
                <w:sz w:val="20"/>
                <w:lang w:val="en-ID"/>
              </w:rPr>
              <w:t>Koordinator</w:t>
            </w:r>
            <w:proofErr w:type="spellEnd"/>
            <w:r>
              <w:rPr>
                <w:rFonts w:cstheme="minorHAnsi"/>
                <w:b/>
                <w:sz w:val="20"/>
                <w:lang w:val="en-ID"/>
              </w:rPr>
              <w:t xml:space="preserve"> Internal Audit</w:t>
            </w:r>
          </w:p>
        </w:tc>
        <w:tc>
          <w:tcPr>
            <w:tcW w:w="1276" w:type="dxa"/>
            <w:shd w:val="clear" w:color="auto" w:fill="auto"/>
            <w:vAlign w:val="center"/>
          </w:tcPr>
          <w:p w14:paraId="07806FB4" w14:textId="77777777" w:rsidR="00844DAB" w:rsidRPr="00844DAB" w:rsidRDefault="00844DAB" w:rsidP="00844DAB">
            <w:pPr>
              <w:jc w:val="center"/>
              <w:rPr>
                <w:rFonts w:cstheme="minorHAnsi"/>
                <w:b/>
                <w:sz w:val="20"/>
                <w:szCs w:val="20"/>
              </w:rPr>
            </w:pPr>
            <w:r w:rsidRPr="00844DAB">
              <w:rPr>
                <w:rFonts w:cstheme="minorHAnsi"/>
                <w:b/>
                <w:sz w:val="20"/>
                <w:szCs w:val="20"/>
              </w:rPr>
              <w:t>FP- IMS-1003</w:t>
            </w:r>
          </w:p>
          <w:p w14:paraId="6549F3A7" w14:textId="1A0763CC" w:rsidR="00844DAB" w:rsidRPr="00844DAB" w:rsidRDefault="00844DAB" w:rsidP="00844DAB">
            <w:pPr>
              <w:jc w:val="center"/>
              <w:rPr>
                <w:rFonts w:cstheme="minorHAnsi"/>
                <w:sz w:val="20"/>
                <w:szCs w:val="20"/>
              </w:rPr>
            </w:pPr>
            <w:r w:rsidRPr="00844DAB">
              <w:rPr>
                <w:rFonts w:cstheme="minorHAnsi"/>
                <w:sz w:val="20"/>
                <w:szCs w:val="20"/>
              </w:rPr>
              <w:t>Audit Report</w:t>
            </w:r>
          </w:p>
          <w:p w14:paraId="61152E66" w14:textId="77777777" w:rsidR="00844DAB" w:rsidRPr="00844DAB" w:rsidRDefault="00844DAB" w:rsidP="00844DAB">
            <w:pPr>
              <w:jc w:val="center"/>
              <w:rPr>
                <w:rFonts w:cstheme="minorHAnsi"/>
                <w:b/>
                <w:sz w:val="20"/>
                <w:szCs w:val="20"/>
              </w:rPr>
            </w:pPr>
          </w:p>
          <w:p w14:paraId="04A1EC01" w14:textId="34EEB0C7" w:rsidR="00844DAB" w:rsidRPr="00844DAB" w:rsidRDefault="00844DAB" w:rsidP="00844DAB">
            <w:pPr>
              <w:jc w:val="center"/>
              <w:rPr>
                <w:rFonts w:cstheme="minorHAnsi"/>
                <w:b/>
                <w:sz w:val="20"/>
                <w:szCs w:val="20"/>
              </w:rPr>
            </w:pPr>
            <w:r w:rsidRPr="00844DAB">
              <w:rPr>
                <w:rFonts w:cstheme="minorHAnsi"/>
                <w:b/>
                <w:sz w:val="20"/>
                <w:szCs w:val="20"/>
              </w:rPr>
              <w:t>FP – IMS-1004</w:t>
            </w:r>
          </w:p>
          <w:p w14:paraId="4E165334" w14:textId="52E799E2" w:rsidR="00844DAB" w:rsidRPr="00844DAB" w:rsidRDefault="00844DAB" w:rsidP="00844DAB">
            <w:pPr>
              <w:jc w:val="center"/>
              <w:rPr>
                <w:rFonts w:cstheme="minorHAnsi"/>
                <w:sz w:val="20"/>
                <w:szCs w:val="20"/>
              </w:rPr>
            </w:pPr>
            <w:r w:rsidRPr="00844DAB">
              <w:rPr>
                <w:rFonts w:cstheme="minorHAnsi"/>
                <w:sz w:val="20"/>
                <w:szCs w:val="20"/>
              </w:rPr>
              <w:t>NCR</w:t>
            </w:r>
          </w:p>
        </w:tc>
      </w:tr>
      <w:tr w:rsidR="00844DAB" w:rsidRPr="00905DFD" w14:paraId="491EF2F1" w14:textId="77777777" w:rsidTr="000D5667">
        <w:trPr>
          <w:tblHeader/>
        </w:trPr>
        <w:tc>
          <w:tcPr>
            <w:tcW w:w="3716" w:type="dxa"/>
            <w:shd w:val="clear" w:color="auto" w:fill="auto"/>
            <w:vAlign w:val="center"/>
          </w:tcPr>
          <w:p w14:paraId="5F1C1D4B" w14:textId="4800FE3F" w:rsidR="00844DAB" w:rsidRPr="00844DAB" w:rsidRDefault="00844DAB" w:rsidP="00844DAB">
            <w:pPr>
              <w:jc w:val="left"/>
              <w:rPr>
                <w:b/>
                <w:sz w:val="20"/>
                <w:lang w:val="en-ID"/>
              </w:rPr>
            </w:pPr>
            <w:proofErr w:type="spellStart"/>
            <w:r w:rsidRPr="00844DAB">
              <w:rPr>
                <w:b/>
                <w:sz w:val="20"/>
                <w:lang w:val="en-ID"/>
              </w:rPr>
              <w:t>Catatan</w:t>
            </w:r>
            <w:proofErr w:type="spellEnd"/>
            <w:r w:rsidRPr="00844DAB">
              <w:rPr>
                <w:b/>
                <w:sz w:val="20"/>
                <w:lang w:val="en-ID"/>
              </w:rPr>
              <w:t>:</w:t>
            </w:r>
          </w:p>
        </w:tc>
        <w:tc>
          <w:tcPr>
            <w:tcW w:w="6202" w:type="dxa"/>
            <w:gridSpan w:val="3"/>
            <w:shd w:val="clear" w:color="auto" w:fill="auto"/>
            <w:vAlign w:val="center"/>
          </w:tcPr>
          <w:p w14:paraId="1C4C94B1" w14:textId="77777777" w:rsidR="00844DAB" w:rsidRDefault="00844DAB" w:rsidP="00844DAB">
            <w:pPr>
              <w:jc w:val="left"/>
              <w:rPr>
                <w:rFonts w:cstheme="minorHAnsi"/>
                <w:b/>
                <w:sz w:val="20"/>
                <w:szCs w:val="20"/>
                <w:lang w:val="en-ID"/>
              </w:rPr>
            </w:pPr>
            <w:proofErr w:type="spellStart"/>
            <w:r>
              <w:rPr>
                <w:rFonts w:cstheme="minorHAnsi"/>
                <w:b/>
                <w:sz w:val="20"/>
                <w:szCs w:val="20"/>
                <w:lang w:val="en-ID"/>
              </w:rPr>
              <w:t>Keterangan</w:t>
            </w:r>
            <w:proofErr w:type="spellEnd"/>
            <w:r>
              <w:rPr>
                <w:rFonts w:cstheme="minorHAnsi"/>
                <w:b/>
                <w:sz w:val="20"/>
                <w:szCs w:val="20"/>
                <w:lang w:val="en-ID"/>
              </w:rPr>
              <w:t>:</w:t>
            </w:r>
          </w:p>
          <w:p w14:paraId="03CC8318" w14:textId="77777777" w:rsidR="00844DAB" w:rsidRPr="00844DAB" w:rsidRDefault="00844DAB" w:rsidP="00844DAB">
            <w:pPr>
              <w:jc w:val="left"/>
              <w:rPr>
                <w:rFonts w:cstheme="minorHAnsi"/>
                <w:sz w:val="20"/>
                <w:szCs w:val="20"/>
                <w:lang w:val="en-ID"/>
              </w:rPr>
            </w:pPr>
            <w:r w:rsidRPr="00844DAB">
              <w:rPr>
                <w:rFonts w:cstheme="minorHAnsi"/>
                <w:sz w:val="20"/>
                <w:szCs w:val="20"/>
                <w:lang w:val="en-ID"/>
              </w:rPr>
              <w:t>MR</w:t>
            </w:r>
            <w:r w:rsidRPr="00844DAB">
              <w:rPr>
                <w:rFonts w:cstheme="minorHAnsi"/>
                <w:sz w:val="20"/>
                <w:szCs w:val="20"/>
                <w:lang w:val="en-ID"/>
              </w:rPr>
              <w:tab/>
              <w:t xml:space="preserve">: </w:t>
            </w:r>
            <w:proofErr w:type="spellStart"/>
            <w:r w:rsidRPr="00844DAB">
              <w:rPr>
                <w:rFonts w:cstheme="minorHAnsi"/>
                <w:sz w:val="20"/>
                <w:szCs w:val="20"/>
                <w:lang w:val="en-ID"/>
              </w:rPr>
              <w:t>Representatif</w:t>
            </w:r>
            <w:proofErr w:type="spellEnd"/>
            <w:r w:rsidRPr="00844DAB">
              <w:rPr>
                <w:rFonts w:cstheme="minorHAnsi"/>
                <w:sz w:val="20"/>
                <w:szCs w:val="20"/>
                <w:lang w:val="en-ID"/>
              </w:rPr>
              <w:t xml:space="preserve"> </w:t>
            </w:r>
            <w:proofErr w:type="spellStart"/>
            <w:r w:rsidRPr="00844DAB">
              <w:rPr>
                <w:rFonts w:cstheme="minorHAnsi"/>
                <w:sz w:val="20"/>
                <w:szCs w:val="20"/>
                <w:lang w:val="en-ID"/>
              </w:rPr>
              <w:t>Manajemen</w:t>
            </w:r>
            <w:proofErr w:type="spellEnd"/>
          </w:p>
          <w:p w14:paraId="727D39CA" w14:textId="2A76183F" w:rsidR="00844DAB" w:rsidRPr="00844DAB" w:rsidRDefault="00844DAB" w:rsidP="00844DAB">
            <w:pPr>
              <w:jc w:val="left"/>
              <w:rPr>
                <w:rFonts w:cstheme="minorHAnsi"/>
                <w:b/>
                <w:sz w:val="20"/>
                <w:szCs w:val="20"/>
                <w:lang w:val="en-ID"/>
              </w:rPr>
            </w:pPr>
            <w:r w:rsidRPr="00844DAB">
              <w:rPr>
                <w:rFonts w:cstheme="minorHAnsi"/>
                <w:sz w:val="20"/>
                <w:szCs w:val="20"/>
                <w:lang w:val="en-ID"/>
              </w:rPr>
              <w:t>DCR</w:t>
            </w:r>
            <w:r w:rsidRPr="00844DAB">
              <w:rPr>
                <w:rFonts w:cstheme="minorHAnsi"/>
                <w:sz w:val="20"/>
                <w:szCs w:val="20"/>
                <w:lang w:val="en-ID"/>
              </w:rPr>
              <w:tab/>
              <w:t xml:space="preserve">: </w:t>
            </w:r>
            <w:proofErr w:type="spellStart"/>
            <w:r w:rsidRPr="00844DAB">
              <w:rPr>
                <w:rFonts w:cstheme="minorHAnsi"/>
                <w:sz w:val="20"/>
                <w:szCs w:val="20"/>
                <w:lang w:val="en-ID"/>
              </w:rPr>
              <w:t>Pengontrol</w:t>
            </w:r>
            <w:proofErr w:type="spellEnd"/>
            <w:r w:rsidRPr="00844DAB">
              <w:rPr>
                <w:rFonts w:cstheme="minorHAnsi"/>
                <w:sz w:val="20"/>
                <w:szCs w:val="20"/>
                <w:lang w:val="en-ID"/>
              </w:rPr>
              <w:t xml:space="preserve"> </w:t>
            </w:r>
            <w:proofErr w:type="spellStart"/>
            <w:r w:rsidRPr="00844DAB">
              <w:rPr>
                <w:rFonts w:cstheme="minorHAnsi"/>
                <w:sz w:val="20"/>
                <w:szCs w:val="20"/>
                <w:lang w:val="en-ID"/>
              </w:rPr>
              <w:t>Dokumen</w:t>
            </w:r>
            <w:proofErr w:type="spellEnd"/>
          </w:p>
        </w:tc>
      </w:tr>
    </w:tbl>
    <w:p w14:paraId="66BAC63B" w14:textId="2653B0A8" w:rsidR="004A5AF6" w:rsidRPr="006E7D44" w:rsidRDefault="004A5AF6" w:rsidP="006E7D44">
      <w:pPr>
        <w:jc w:val="center"/>
      </w:pPr>
      <w:bookmarkStart w:id="0" w:name="_GoBack"/>
      <w:bookmarkEnd w:id="0"/>
    </w:p>
    <w:sectPr w:rsidR="004A5AF6" w:rsidRPr="006E7D44" w:rsidSect="00F95745">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793"/>
    <w:multiLevelType w:val="hybridMultilevel"/>
    <w:tmpl w:val="BE1E168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7A1742"/>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DB0244"/>
    <w:multiLevelType w:val="hybridMultilevel"/>
    <w:tmpl w:val="1056F4F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873CEF"/>
    <w:multiLevelType w:val="hybridMultilevel"/>
    <w:tmpl w:val="D47639CC"/>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490038F0"/>
    <w:multiLevelType w:val="hybridMultilevel"/>
    <w:tmpl w:val="3D30AC3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7E653B"/>
    <w:multiLevelType w:val="hybridMultilevel"/>
    <w:tmpl w:val="8F3A2BA4"/>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55556106"/>
    <w:multiLevelType w:val="hybridMultilevel"/>
    <w:tmpl w:val="C43EF84A"/>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5D72608"/>
    <w:multiLevelType w:val="hybridMultilevel"/>
    <w:tmpl w:val="716E013C"/>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DF17EEF"/>
    <w:multiLevelType w:val="hybridMultilevel"/>
    <w:tmpl w:val="3E48B9F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DE01F7"/>
    <w:multiLevelType w:val="hybridMultilevel"/>
    <w:tmpl w:val="3C668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6F85D7F"/>
    <w:multiLevelType w:val="hybridMultilevel"/>
    <w:tmpl w:val="1C80A6AE"/>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A0325E1"/>
    <w:multiLevelType w:val="hybridMultilevel"/>
    <w:tmpl w:val="A23EA30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E6383F"/>
    <w:multiLevelType w:val="hybridMultilevel"/>
    <w:tmpl w:val="019037D8"/>
    <w:lvl w:ilvl="0" w:tplc="3809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11"/>
  </w:num>
  <w:num w:numId="4">
    <w:abstractNumId w:val="0"/>
  </w:num>
  <w:num w:numId="5">
    <w:abstractNumId w:val="4"/>
  </w:num>
  <w:num w:numId="6">
    <w:abstractNumId w:val="2"/>
  </w:num>
  <w:num w:numId="7">
    <w:abstractNumId w:val="7"/>
  </w:num>
  <w:num w:numId="8">
    <w:abstractNumId w:val="10"/>
  </w:num>
  <w:num w:numId="9">
    <w:abstractNumId w:val="8"/>
  </w:num>
  <w:num w:numId="10">
    <w:abstractNumId w:val="12"/>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4"/>
    <w:rsid w:val="00073E4B"/>
    <w:rsid w:val="000C4104"/>
    <w:rsid w:val="00192FC0"/>
    <w:rsid w:val="00193135"/>
    <w:rsid w:val="002043B4"/>
    <w:rsid w:val="002B4CD7"/>
    <w:rsid w:val="002B57D7"/>
    <w:rsid w:val="00302AE4"/>
    <w:rsid w:val="0038050B"/>
    <w:rsid w:val="003A65CD"/>
    <w:rsid w:val="003C23BE"/>
    <w:rsid w:val="003D1F56"/>
    <w:rsid w:val="0040221A"/>
    <w:rsid w:val="00474562"/>
    <w:rsid w:val="004A5AF6"/>
    <w:rsid w:val="005626D4"/>
    <w:rsid w:val="00607AD3"/>
    <w:rsid w:val="006E4837"/>
    <w:rsid w:val="006E7D44"/>
    <w:rsid w:val="00706469"/>
    <w:rsid w:val="007839C1"/>
    <w:rsid w:val="007B0D97"/>
    <w:rsid w:val="00837B4D"/>
    <w:rsid w:val="00844DAB"/>
    <w:rsid w:val="008C7A6E"/>
    <w:rsid w:val="00905DFD"/>
    <w:rsid w:val="00925F09"/>
    <w:rsid w:val="00965AD5"/>
    <w:rsid w:val="009E7FD9"/>
    <w:rsid w:val="00A649E5"/>
    <w:rsid w:val="00A73933"/>
    <w:rsid w:val="00AB7CDA"/>
    <w:rsid w:val="00AC572B"/>
    <w:rsid w:val="00AE2BB2"/>
    <w:rsid w:val="00BE3CD5"/>
    <w:rsid w:val="00C65B36"/>
    <w:rsid w:val="00C9133B"/>
    <w:rsid w:val="00D817DA"/>
    <w:rsid w:val="00DA7026"/>
    <w:rsid w:val="00EF6C59"/>
    <w:rsid w:val="00F2740B"/>
    <w:rsid w:val="00F95745"/>
    <w:rsid w:val="00FA20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F3ED"/>
  <w15:chartTrackingRefBased/>
  <w15:docId w15:val="{FBCCD761-BF5C-4A26-B13D-7BEF1EC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44"/>
    <w:pPr>
      <w:spacing w:after="0" w:line="276"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6E7D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5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0B"/>
    <w:rPr>
      <w:rFonts w:ascii="Segoe UI" w:hAnsi="Segoe UI" w:cs="Segoe UI"/>
      <w:sz w:val="18"/>
      <w:szCs w:val="18"/>
    </w:rPr>
  </w:style>
  <w:style w:type="paragraph" w:styleId="ListParagraph">
    <w:name w:val="List Paragraph"/>
    <w:basedOn w:val="Normal"/>
    <w:uiPriority w:val="34"/>
    <w:qFormat/>
    <w:rsid w:val="007B0D97"/>
    <w:pPr>
      <w:ind w:left="720"/>
      <w:contextualSpacing/>
    </w:pPr>
  </w:style>
  <w:style w:type="paragraph" w:styleId="NormalWeb">
    <w:name w:val="Normal (Web)"/>
    <w:basedOn w:val="Normal"/>
    <w:uiPriority w:val="99"/>
    <w:unhideWhenUsed/>
    <w:rsid w:val="0040221A"/>
    <w:pPr>
      <w:spacing w:before="100" w:beforeAutospacing="1" w:after="100" w:afterAutospacing="1" w:line="240" w:lineRule="auto"/>
      <w:jc w:val="left"/>
    </w:pPr>
    <w:rPr>
      <w:rFonts w:ascii="Times New Roman" w:eastAsia="Times New Roman" w:hAnsi="Times New Roman" w:cs="Times New Roman"/>
      <w:szCs w:val="24"/>
      <w:lang w:eastAsia="id-ID"/>
    </w:rPr>
  </w:style>
  <w:style w:type="paragraph" w:styleId="HTMLPreformatted">
    <w:name w:val="HTML Preformatted"/>
    <w:basedOn w:val="Normal"/>
    <w:link w:val="HTMLPreformattedChar"/>
    <w:uiPriority w:val="99"/>
    <w:unhideWhenUsed/>
    <w:rsid w:val="0096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65AD5"/>
    <w:rPr>
      <w:rFonts w:ascii="Courier New" w:eastAsia="Times New Roman" w:hAnsi="Courier New" w:cs="Courier New"/>
      <w:sz w:val="20"/>
      <w:szCs w:val="20"/>
      <w:lang w:eastAsia="id-ID"/>
    </w:rPr>
  </w:style>
  <w:style w:type="character" w:customStyle="1" w:styleId="y2iqfc">
    <w:name w:val="y2iqfc"/>
    <w:basedOn w:val="DefaultParagraphFont"/>
    <w:rsid w:val="0096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400236">
      <w:bodyDiv w:val="1"/>
      <w:marLeft w:val="0"/>
      <w:marRight w:val="0"/>
      <w:marTop w:val="0"/>
      <w:marBottom w:val="0"/>
      <w:divBdr>
        <w:top w:val="none" w:sz="0" w:space="0" w:color="auto"/>
        <w:left w:val="none" w:sz="0" w:space="0" w:color="auto"/>
        <w:bottom w:val="none" w:sz="0" w:space="0" w:color="auto"/>
        <w:right w:val="none" w:sz="0" w:space="0" w:color="auto"/>
      </w:divBdr>
    </w:div>
    <w:div w:id="1687365599">
      <w:bodyDiv w:val="1"/>
      <w:marLeft w:val="0"/>
      <w:marRight w:val="0"/>
      <w:marTop w:val="0"/>
      <w:marBottom w:val="0"/>
      <w:divBdr>
        <w:top w:val="none" w:sz="0" w:space="0" w:color="auto"/>
        <w:left w:val="none" w:sz="0" w:space="0" w:color="auto"/>
        <w:bottom w:val="none" w:sz="0" w:space="0" w:color="auto"/>
        <w:right w:val="none" w:sz="0" w:space="0" w:color="auto"/>
      </w:divBdr>
    </w:div>
    <w:div w:id="1822504433">
      <w:bodyDiv w:val="1"/>
      <w:marLeft w:val="0"/>
      <w:marRight w:val="0"/>
      <w:marTop w:val="0"/>
      <w:marBottom w:val="0"/>
      <w:divBdr>
        <w:top w:val="none" w:sz="0" w:space="0" w:color="auto"/>
        <w:left w:val="none" w:sz="0" w:space="0" w:color="auto"/>
        <w:bottom w:val="none" w:sz="0" w:space="0" w:color="auto"/>
        <w:right w:val="none" w:sz="0" w:space="0" w:color="auto"/>
      </w:divBdr>
    </w:div>
    <w:div w:id="20031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2022-08-12T22:40:00Z</dcterms:created>
  <dcterms:modified xsi:type="dcterms:W3CDTF">2022-08-12T22:46:00Z</dcterms:modified>
</cp:coreProperties>
</file>