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504B0" w14:textId="5998D68A" w:rsidR="006E7D44" w:rsidRPr="00AA5E0C" w:rsidRDefault="002B4CD7" w:rsidP="002043B4">
      <w:pPr>
        <w:jc w:val="center"/>
        <w:rPr>
          <w:b/>
          <w:sz w:val="48"/>
        </w:rPr>
      </w:pPr>
      <w:proofErr w:type="spellStart"/>
      <w:r>
        <w:rPr>
          <w:b/>
          <w:sz w:val="44"/>
          <w:lang w:val="en-ID"/>
        </w:rPr>
        <w:t>Prosedure</w:t>
      </w:r>
      <w:proofErr w:type="spellEnd"/>
      <w:r>
        <w:rPr>
          <w:b/>
          <w:sz w:val="44"/>
          <w:lang w:val="en-ID"/>
        </w:rPr>
        <w:t xml:space="preserve"> </w:t>
      </w:r>
      <w:proofErr w:type="spellStart"/>
      <w:r>
        <w:rPr>
          <w:b/>
          <w:sz w:val="44"/>
          <w:lang w:val="en-ID"/>
        </w:rPr>
        <w:t>Investigasi</w:t>
      </w:r>
      <w:proofErr w:type="spellEnd"/>
      <w:r>
        <w:rPr>
          <w:b/>
          <w:sz w:val="44"/>
          <w:lang w:val="en-ID"/>
        </w:rPr>
        <w:t xml:space="preserve"> </w:t>
      </w:r>
      <w:proofErr w:type="spellStart"/>
      <w:r>
        <w:rPr>
          <w:b/>
          <w:sz w:val="44"/>
          <w:lang w:val="en-ID"/>
        </w:rPr>
        <w:t>Insiden</w:t>
      </w:r>
      <w:proofErr w:type="spellEnd"/>
      <w:r>
        <w:rPr>
          <w:b/>
          <w:sz w:val="44"/>
          <w:lang w:val="en-ID"/>
        </w:rPr>
        <w:t xml:space="preserve"> EHS</w:t>
      </w:r>
      <w:r w:rsidR="002043B4">
        <w:rPr>
          <w:b/>
          <w:sz w:val="44"/>
          <w:lang w:val="en-ID"/>
        </w:rPr>
        <w:t xml:space="preserve"> </w:t>
      </w:r>
    </w:p>
    <w:p w14:paraId="6F01A010" w14:textId="699C3D00" w:rsidR="006E7D44" w:rsidRPr="002B4CD7" w:rsidRDefault="006E7D44" w:rsidP="006E7D44">
      <w:pPr>
        <w:jc w:val="center"/>
        <w:rPr>
          <w:sz w:val="280"/>
          <w:lang w:val="en-ID"/>
        </w:rPr>
      </w:pPr>
      <w:r w:rsidRPr="0055181E">
        <w:rPr>
          <w:sz w:val="44"/>
        </w:rPr>
        <w:t>PR-EHS-</w:t>
      </w:r>
      <w:r w:rsidR="002B4CD7">
        <w:rPr>
          <w:sz w:val="44"/>
          <w:lang w:val="en-ID"/>
        </w:rPr>
        <w:t>10</w:t>
      </w:r>
    </w:p>
    <w:p w14:paraId="7AB4938E" w14:textId="71953733" w:rsidR="000C4104" w:rsidRDefault="006E7D44" w:rsidP="006E7D44">
      <w:pPr>
        <w:jc w:val="center"/>
        <w:rPr>
          <w:sz w:val="44"/>
        </w:rPr>
      </w:pPr>
      <w:r w:rsidRPr="0055181E">
        <w:rPr>
          <w:sz w:val="44"/>
        </w:rPr>
        <w:t>Rev. 0</w:t>
      </w:r>
    </w:p>
    <w:p w14:paraId="0473A341" w14:textId="634AB4AD" w:rsidR="006E7D44" w:rsidRDefault="006E7D44" w:rsidP="006E7D44">
      <w:pPr>
        <w:jc w:val="center"/>
        <w:rPr>
          <w:sz w:val="44"/>
        </w:rPr>
      </w:pPr>
    </w:p>
    <w:tbl>
      <w:tblPr>
        <w:tblStyle w:val="PlainTable2"/>
        <w:tblW w:w="0" w:type="auto"/>
        <w:tblLook w:val="04A0" w:firstRow="1" w:lastRow="0" w:firstColumn="1" w:lastColumn="0" w:noHBand="0" w:noVBand="1"/>
      </w:tblPr>
      <w:tblGrid>
        <w:gridCol w:w="9629"/>
      </w:tblGrid>
      <w:tr w:rsidR="006E7D44" w14:paraId="34A2C10D" w14:textId="77777777" w:rsidTr="00C032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6EDB3FC6" w14:textId="77777777" w:rsidR="006E7D44" w:rsidRPr="00084FBB" w:rsidRDefault="006E7D44" w:rsidP="00C0320E">
            <w:pPr>
              <w:rPr>
                <w:u w:val="single"/>
                <w:lang w:val="en-ID"/>
              </w:rPr>
            </w:pPr>
            <w:proofErr w:type="spellStart"/>
            <w:r w:rsidRPr="00084FBB">
              <w:rPr>
                <w:sz w:val="28"/>
                <w:u w:val="single"/>
                <w:lang w:val="en-ID"/>
              </w:rPr>
              <w:t>Tujuan</w:t>
            </w:r>
            <w:proofErr w:type="spellEnd"/>
          </w:p>
          <w:p w14:paraId="15D3184B" w14:textId="77777777" w:rsidR="002B4CD7" w:rsidRPr="002B4CD7" w:rsidRDefault="006E7D44" w:rsidP="00C0320E">
            <w:pPr>
              <w:pStyle w:val="ListParagraph"/>
              <w:numPr>
                <w:ilvl w:val="0"/>
                <w:numId w:val="3"/>
              </w:numPr>
              <w:rPr>
                <w:b w:val="0"/>
                <w:bCs w:val="0"/>
                <w:lang w:val="en-ID"/>
              </w:rPr>
            </w:pPr>
            <w:proofErr w:type="spellStart"/>
            <w:r w:rsidRPr="002B4CD7">
              <w:rPr>
                <w:b w:val="0"/>
                <w:lang w:val="en-ID"/>
              </w:rPr>
              <w:t>Untuk</w:t>
            </w:r>
            <w:proofErr w:type="spellEnd"/>
            <w:r w:rsidRPr="002B4CD7">
              <w:rPr>
                <w:b w:val="0"/>
                <w:lang w:val="en-ID"/>
              </w:rPr>
              <w:t xml:space="preserve"> </w:t>
            </w:r>
            <w:proofErr w:type="spellStart"/>
            <w:r w:rsidRPr="002B4CD7">
              <w:rPr>
                <w:b w:val="0"/>
                <w:lang w:val="en-ID"/>
              </w:rPr>
              <w:t>memastikan</w:t>
            </w:r>
            <w:proofErr w:type="spellEnd"/>
            <w:r w:rsidRPr="002B4CD7">
              <w:rPr>
                <w:b w:val="0"/>
                <w:lang w:val="en-ID"/>
              </w:rPr>
              <w:t xml:space="preserve"> </w:t>
            </w:r>
            <w:proofErr w:type="spellStart"/>
            <w:r w:rsidRPr="002B4CD7">
              <w:rPr>
                <w:b w:val="0"/>
                <w:lang w:val="en-ID"/>
              </w:rPr>
              <w:t>bahwa</w:t>
            </w:r>
            <w:proofErr w:type="spellEnd"/>
            <w:r w:rsidRPr="002B4CD7">
              <w:rPr>
                <w:b w:val="0"/>
                <w:lang w:val="en-ID"/>
              </w:rPr>
              <w:t xml:space="preserve"> </w:t>
            </w:r>
            <w:r w:rsidR="002B4CD7" w:rsidRPr="002B4CD7">
              <w:rPr>
                <w:b w:val="0"/>
                <w:lang w:val="en-ID"/>
              </w:rPr>
              <w:t xml:space="preserve">PT. XYZ </w:t>
            </w:r>
            <w:proofErr w:type="spellStart"/>
            <w:r w:rsidR="002B4CD7" w:rsidRPr="002B4CD7">
              <w:rPr>
                <w:b w:val="0"/>
                <w:lang w:val="en-ID"/>
              </w:rPr>
              <w:t>telah</w:t>
            </w:r>
            <w:proofErr w:type="spellEnd"/>
            <w:r w:rsidR="002B4CD7" w:rsidRPr="002B4CD7">
              <w:rPr>
                <w:b w:val="0"/>
                <w:lang w:val="en-ID"/>
              </w:rPr>
              <w:t xml:space="preserve"> </w:t>
            </w:r>
            <w:proofErr w:type="spellStart"/>
            <w:r w:rsidR="002B4CD7" w:rsidRPr="002B4CD7">
              <w:rPr>
                <w:b w:val="0"/>
                <w:lang w:val="en-ID"/>
              </w:rPr>
              <w:t>menetapkan</w:t>
            </w:r>
            <w:proofErr w:type="spellEnd"/>
            <w:r w:rsidR="002B4CD7" w:rsidRPr="002B4CD7">
              <w:rPr>
                <w:b w:val="0"/>
                <w:lang w:val="en-ID"/>
              </w:rPr>
              <w:t xml:space="preserve">, </w:t>
            </w:r>
            <w:proofErr w:type="spellStart"/>
            <w:r w:rsidR="002B4CD7" w:rsidRPr="002B4CD7">
              <w:rPr>
                <w:b w:val="0"/>
                <w:lang w:val="en-ID"/>
              </w:rPr>
              <w:t>menerapkan</w:t>
            </w:r>
            <w:proofErr w:type="spellEnd"/>
            <w:r w:rsidR="002B4CD7" w:rsidRPr="002B4CD7">
              <w:rPr>
                <w:b w:val="0"/>
                <w:lang w:val="en-ID"/>
              </w:rPr>
              <w:t xml:space="preserve">, dan </w:t>
            </w:r>
            <w:proofErr w:type="spellStart"/>
            <w:r w:rsidR="002B4CD7" w:rsidRPr="002B4CD7">
              <w:rPr>
                <w:b w:val="0"/>
                <w:lang w:val="en-ID"/>
              </w:rPr>
              <w:t>memelihara</w:t>
            </w:r>
            <w:proofErr w:type="spellEnd"/>
            <w:r w:rsidR="002B4CD7" w:rsidRPr="002B4CD7">
              <w:rPr>
                <w:b w:val="0"/>
                <w:lang w:val="en-ID"/>
              </w:rPr>
              <w:t xml:space="preserve"> </w:t>
            </w:r>
            <w:proofErr w:type="spellStart"/>
            <w:r w:rsidR="002B4CD7" w:rsidRPr="002B4CD7">
              <w:rPr>
                <w:b w:val="0"/>
                <w:lang w:val="en-ID"/>
              </w:rPr>
              <w:t>prosedur</w:t>
            </w:r>
            <w:proofErr w:type="spellEnd"/>
            <w:r w:rsidR="002B4CD7" w:rsidRPr="002B4CD7">
              <w:rPr>
                <w:b w:val="0"/>
                <w:lang w:val="en-ID"/>
              </w:rPr>
              <w:t xml:space="preserve"> </w:t>
            </w:r>
            <w:proofErr w:type="spellStart"/>
            <w:r w:rsidR="002B4CD7" w:rsidRPr="002B4CD7">
              <w:rPr>
                <w:b w:val="0"/>
                <w:lang w:val="en-ID"/>
              </w:rPr>
              <w:t>untuk</w:t>
            </w:r>
            <w:proofErr w:type="spellEnd"/>
            <w:r w:rsidR="002B4CD7" w:rsidRPr="002B4CD7">
              <w:rPr>
                <w:b w:val="0"/>
                <w:lang w:val="en-ID"/>
              </w:rPr>
              <w:t xml:space="preserve"> </w:t>
            </w:r>
            <w:proofErr w:type="spellStart"/>
            <w:r w:rsidR="002B4CD7" w:rsidRPr="002B4CD7">
              <w:rPr>
                <w:b w:val="0"/>
                <w:lang w:val="en-ID"/>
              </w:rPr>
              <w:t>mencatat</w:t>
            </w:r>
            <w:proofErr w:type="spellEnd"/>
            <w:r w:rsidR="002B4CD7" w:rsidRPr="002B4CD7">
              <w:rPr>
                <w:b w:val="0"/>
                <w:lang w:val="en-ID"/>
              </w:rPr>
              <w:t xml:space="preserve">, </w:t>
            </w:r>
            <w:proofErr w:type="spellStart"/>
            <w:r w:rsidR="002B4CD7" w:rsidRPr="002B4CD7">
              <w:rPr>
                <w:b w:val="0"/>
                <w:lang w:val="en-ID"/>
              </w:rPr>
              <w:t>menyelediki</w:t>
            </w:r>
            <w:proofErr w:type="spellEnd"/>
            <w:r w:rsidR="002B4CD7" w:rsidRPr="002B4CD7">
              <w:rPr>
                <w:b w:val="0"/>
                <w:lang w:val="en-ID"/>
              </w:rPr>
              <w:t xml:space="preserve">, dan </w:t>
            </w:r>
            <w:proofErr w:type="spellStart"/>
            <w:r w:rsidR="002B4CD7" w:rsidRPr="002B4CD7">
              <w:rPr>
                <w:b w:val="0"/>
                <w:lang w:val="en-ID"/>
              </w:rPr>
              <w:t>menganalisa</w:t>
            </w:r>
            <w:proofErr w:type="spellEnd"/>
            <w:r w:rsidR="002B4CD7" w:rsidRPr="002B4CD7">
              <w:rPr>
                <w:b w:val="0"/>
                <w:lang w:val="en-ID"/>
              </w:rPr>
              <w:t xml:space="preserve"> </w:t>
            </w:r>
            <w:proofErr w:type="spellStart"/>
            <w:r w:rsidR="002B4CD7" w:rsidRPr="002B4CD7">
              <w:rPr>
                <w:b w:val="0"/>
                <w:lang w:val="en-ID"/>
              </w:rPr>
              <w:t>investigasi</w:t>
            </w:r>
            <w:proofErr w:type="spellEnd"/>
            <w:r w:rsidR="002B4CD7" w:rsidRPr="002B4CD7">
              <w:rPr>
                <w:b w:val="0"/>
                <w:lang w:val="en-ID"/>
              </w:rPr>
              <w:t xml:space="preserve"> </w:t>
            </w:r>
            <w:proofErr w:type="spellStart"/>
            <w:r w:rsidR="002B4CD7" w:rsidRPr="002B4CD7">
              <w:rPr>
                <w:b w:val="0"/>
                <w:lang w:val="en-ID"/>
              </w:rPr>
              <w:t>insiden</w:t>
            </w:r>
            <w:proofErr w:type="spellEnd"/>
            <w:r w:rsidR="002B4CD7" w:rsidRPr="002B4CD7">
              <w:rPr>
                <w:b w:val="0"/>
                <w:lang w:val="en-ID"/>
              </w:rPr>
              <w:t xml:space="preserve"> </w:t>
            </w:r>
            <w:proofErr w:type="spellStart"/>
            <w:r w:rsidR="002B4CD7" w:rsidRPr="002B4CD7">
              <w:rPr>
                <w:b w:val="0"/>
                <w:lang w:val="en-ID"/>
              </w:rPr>
              <w:t>cidera</w:t>
            </w:r>
            <w:proofErr w:type="spellEnd"/>
            <w:r w:rsidR="002B4CD7" w:rsidRPr="002B4CD7">
              <w:rPr>
                <w:b w:val="0"/>
                <w:lang w:val="en-ID"/>
              </w:rPr>
              <w:t xml:space="preserve">, </w:t>
            </w:r>
            <w:proofErr w:type="spellStart"/>
            <w:r w:rsidR="002B4CD7" w:rsidRPr="002B4CD7">
              <w:rPr>
                <w:b w:val="0"/>
                <w:lang w:val="en-ID"/>
              </w:rPr>
              <w:t>penyakit</w:t>
            </w:r>
            <w:proofErr w:type="spellEnd"/>
            <w:r w:rsidR="002B4CD7" w:rsidRPr="002B4CD7">
              <w:rPr>
                <w:b w:val="0"/>
                <w:lang w:val="en-ID"/>
              </w:rPr>
              <w:t xml:space="preserve">, dan </w:t>
            </w:r>
            <w:proofErr w:type="spellStart"/>
            <w:r w:rsidR="002B4CD7" w:rsidRPr="002B4CD7">
              <w:rPr>
                <w:b w:val="0"/>
                <w:lang w:val="en-ID"/>
              </w:rPr>
              <w:t>insiden</w:t>
            </w:r>
            <w:proofErr w:type="spellEnd"/>
            <w:r w:rsidR="002B4CD7" w:rsidRPr="002B4CD7">
              <w:rPr>
                <w:b w:val="0"/>
                <w:lang w:val="en-ID"/>
              </w:rPr>
              <w:t xml:space="preserve"> </w:t>
            </w:r>
            <w:proofErr w:type="spellStart"/>
            <w:r w:rsidR="002B4CD7" w:rsidRPr="002B4CD7">
              <w:rPr>
                <w:b w:val="0"/>
                <w:lang w:val="en-ID"/>
              </w:rPr>
              <w:t>terkait</w:t>
            </w:r>
            <w:proofErr w:type="spellEnd"/>
            <w:r w:rsidR="002B4CD7" w:rsidRPr="002B4CD7">
              <w:rPr>
                <w:b w:val="0"/>
                <w:lang w:val="en-ID"/>
              </w:rPr>
              <w:t xml:space="preserve"> </w:t>
            </w:r>
            <w:proofErr w:type="spellStart"/>
            <w:r w:rsidR="002B4CD7" w:rsidRPr="002B4CD7">
              <w:rPr>
                <w:b w:val="0"/>
                <w:lang w:val="en-ID"/>
              </w:rPr>
              <w:t>dengan</w:t>
            </w:r>
            <w:proofErr w:type="spellEnd"/>
            <w:r w:rsidR="002B4CD7" w:rsidRPr="002B4CD7">
              <w:rPr>
                <w:b w:val="0"/>
                <w:lang w:val="en-ID"/>
              </w:rPr>
              <w:t xml:space="preserve"> </w:t>
            </w:r>
            <w:proofErr w:type="spellStart"/>
            <w:r w:rsidR="002B4CD7" w:rsidRPr="002B4CD7">
              <w:rPr>
                <w:b w:val="0"/>
                <w:lang w:val="en-ID"/>
              </w:rPr>
              <w:t>pekerjaan</w:t>
            </w:r>
            <w:proofErr w:type="spellEnd"/>
            <w:r w:rsidR="002B4CD7" w:rsidRPr="002B4CD7">
              <w:rPr>
                <w:b w:val="0"/>
                <w:lang w:val="en-ID"/>
              </w:rPr>
              <w:t xml:space="preserve"> yang </w:t>
            </w:r>
            <w:proofErr w:type="spellStart"/>
            <w:r w:rsidR="002B4CD7" w:rsidRPr="002B4CD7">
              <w:rPr>
                <w:b w:val="0"/>
                <w:lang w:val="en-ID"/>
              </w:rPr>
              <w:t>berdampak</w:t>
            </w:r>
            <w:proofErr w:type="spellEnd"/>
            <w:r w:rsidR="002B4CD7" w:rsidRPr="002B4CD7">
              <w:rPr>
                <w:b w:val="0"/>
                <w:lang w:val="en-ID"/>
              </w:rPr>
              <w:t xml:space="preserve"> </w:t>
            </w:r>
            <w:proofErr w:type="spellStart"/>
            <w:r w:rsidR="002B4CD7" w:rsidRPr="002B4CD7">
              <w:rPr>
                <w:b w:val="0"/>
                <w:lang w:val="en-ID"/>
              </w:rPr>
              <w:t>kepada</w:t>
            </w:r>
            <w:proofErr w:type="spellEnd"/>
            <w:r w:rsidR="002B4CD7" w:rsidRPr="002B4CD7">
              <w:rPr>
                <w:b w:val="0"/>
                <w:lang w:val="en-ID"/>
              </w:rPr>
              <w:t xml:space="preserve"> </w:t>
            </w:r>
            <w:proofErr w:type="spellStart"/>
            <w:r w:rsidR="002B4CD7" w:rsidRPr="002B4CD7">
              <w:rPr>
                <w:b w:val="0"/>
                <w:lang w:val="en-ID"/>
              </w:rPr>
              <w:t>kinerja</w:t>
            </w:r>
            <w:proofErr w:type="spellEnd"/>
            <w:r w:rsidR="002B4CD7" w:rsidRPr="002B4CD7">
              <w:rPr>
                <w:b w:val="0"/>
                <w:lang w:val="en-ID"/>
              </w:rPr>
              <w:t xml:space="preserve"> </w:t>
            </w:r>
            <w:proofErr w:type="spellStart"/>
            <w:r w:rsidR="002B4CD7" w:rsidRPr="002B4CD7">
              <w:rPr>
                <w:b w:val="0"/>
                <w:lang w:val="en-ID"/>
              </w:rPr>
              <w:t>lingkungan</w:t>
            </w:r>
            <w:proofErr w:type="spellEnd"/>
            <w:r w:rsidR="002B4CD7" w:rsidRPr="002B4CD7">
              <w:rPr>
                <w:b w:val="0"/>
                <w:lang w:val="en-ID"/>
              </w:rPr>
              <w:t xml:space="preserve">, </w:t>
            </w:r>
            <w:proofErr w:type="spellStart"/>
            <w:r w:rsidR="002B4CD7" w:rsidRPr="002B4CD7">
              <w:rPr>
                <w:b w:val="0"/>
                <w:lang w:val="en-ID"/>
              </w:rPr>
              <w:t>keselamatan</w:t>
            </w:r>
            <w:proofErr w:type="spellEnd"/>
            <w:r w:rsidR="002B4CD7" w:rsidRPr="002B4CD7">
              <w:rPr>
                <w:b w:val="0"/>
                <w:lang w:val="en-ID"/>
              </w:rPr>
              <w:t xml:space="preserve">, dan </w:t>
            </w:r>
            <w:proofErr w:type="spellStart"/>
            <w:r w:rsidR="002B4CD7" w:rsidRPr="002B4CD7">
              <w:rPr>
                <w:b w:val="0"/>
                <w:lang w:val="en-ID"/>
              </w:rPr>
              <w:t>kesehatan</w:t>
            </w:r>
            <w:proofErr w:type="spellEnd"/>
            <w:r w:rsidR="002B4CD7" w:rsidRPr="002B4CD7">
              <w:rPr>
                <w:b w:val="0"/>
                <w:lang w:val="en-ID"/>
              </w:rPr>
              <w:t>.</w:t>
            </w:r>
          </w:p>
          <w:p w14:paraId="0BB7DAC9" w14:textId="551E7D23" w:rsidR="002B4CD7" w:rsidRPr="002B4CD7" w:rsidRDefault="002B4CD7" w:rsidP="00C0320E">
            <w:pPr>
              <w:pStyle w:val="ListParagraph"/>
              <w:numPr>
                <w:ilvl w:val="0"/>
                <w:numId w:val="3"/>
              </w:numPr>
              <w:rPr>
                <w:b w:val="0"/>
                <w:bCs w:val="0"/>
                <w:lang w:val="en-ID"/>
              </w:rPr>
            </w:pPr>
            <w:proofErr w:type="spellStart"/>
            <w:r>
              <w:rPr>
                <w:b w:val="0"/>
                <w:lang w:val="en-ID"/>
              </w:rPr>
              <w:t>Untuk</w:t>
            </w:r>
            <w:proofErr w:type="spellEnd"/>
            <w:r>
              <w:rPr>
                <w:b w:val="0"/>
                <w:lang w:val="en-ID"/>
              </w:rPr>
              <w:t xml:space="preserve"> </w:t>
            </w:r>
            <w:proofErr w:type="spellStart"/>
            <w:r>
              <w:rPr>
                <w:b w:val="0"/>
                <w:lang w:val="en-ID"/>
              </w:rPr>
              <w:t>memastikan</w:t>
            </w:r>
            <w:proofErr w:type="spellEnd"/>
            <w:r>
              <w:rPr>
                <w:b w:val="0"/>
                <w:lang w:val="en-ID"/>
              </w:rPr>
              <w:t xml:space="preserve"> </w:t>
            </w:r>
            <w:proofErr w:type="spellStart"/>
            <w:r>
              <w:rPr>
                <w:b w:val="0"/>
                <w:lang w:val="en-ID"/>
              </w:rPr>
              <w:t>bahwa</w:t>
            </w:r>
            <w:proofErr w:type="spellEnd"/>
            <w:r>
              <w:rPr>
                <w:b w:val="0"/>
                <w:lang w:val="en-ID"/>
              </w:rPr>
              <w:t xml:space="preserve"> </w:t>
            </w:r>
            <w:proofErr w:type="spellStart"/>
            <w:r>
              <w:rPr>
                <w:b w:val="0"/>
                <w:lang w:val="en-ID"/>
              </w:rPr>
              <w:t>setiap</w:t>
            </w:r>
            <w:proofErr w:type="spellEnd"/>
            <w:r>
              <w:rPr>
                <w:b w:val="0"/>
                <w:lang w:val="en-ID"/>
              </w:rPr>
              <w:t xml:space="preserve"> </w:t>
            </w:r>
            <w:proofErr w:type="spellStart"/>
            <w:r>
              <w:rPr>
                <w:b w:val="0"/>
                <w:lang w:val="en-ID"/>
              </w:rPr>
              <w:t>risiko</w:t>
            </w:r>
            <w:proofErr w:type="spellEnd"/>
            <w:r>
              <w:rPr>
                <w:b w:val="0"/>
                <w:lang w:val="en-ID"/>
              </w:rPr>
              <w:t xml:space="preserve"> yang </w:t>
            </w:r>
            <w:proofErr w:type="spellStart"/>
            <w:r>
              <w:rPr>
                <w:b w:val="0"/>
                <w:lang w:val="en-ID"/>
              </w:rPr>
              <w:t>dapat</w:t>
            </w:r>
            <w:proofErr w:type="spellEnd"/>
            <w:r>
              <w:rPr>
                <w:b w:val="0"/>
                <w:lang w:val="en-ID"/>
              </w:rPr>
              <w:t xml:space="preserve"> </w:t>
            </w:r>
            <w:proofErr w:type="spellStart"/>
            <w:r>
              <w:rPr>
                <w:b w:val="0"/>
                <w:lang w:val="en-ID"/>
              </w:rPr>
              <w:t>menyebabkan</w:t>
            </w:r>
            <w:proofErr w:type="spellEnd"/>
            <w:r>
              <w:rPr>
                <w:b w:val="0"/>
                <w:lang w:val="en-ID"/>
              </w:rPr>
              <w:t xml:space="preserve"> </w:t>
            </w:r>
            <w:proofErr w:type="spellStart"/>
            <w:r>
              <w:rPr>
                <w:b w:val="0"/>
                <w:lang w:val="en-ID"/>
              </w:rPr>
              <w:t>insiden</w:t>
            </w:r>
            <w:proofErr w:type="spellEnd"/>
            <w:r>
              <w:rPr>
                <w:b w:val="0"/>
                <w:lang w:val="en-ID"/>
              </w:rPr>
              <w:t xml:space="preserve"> </w:t>
            </w:r>
            <w:proofErr w:type="spellStart"/>
            <w:r>
              <w:rPr>
                <w:b w:val="0"/>
                <w:lang w:val="en-ID"/>
              </w:rPr>
              <w:t>telah</w:t>
            </w:r>
            <w:proofErr w:type="spellEnd"/>
            <w:r>
              <w:rPr>
                <w:b w:val="0"/>
                <w:lang w:val="en-ID"/>
              </w:rPr>
              <w:t xml:space="preserve"> </w:t>
            </w:r>
            <w:proofErr w:type="spellStart"/>
            <w:r>
              <w:rPr>
                <w:b w:val="0"/>
                <w:lang w:val="en-ID"/>
              </w:rPr>
              <w:t>diidentifikasi</w:t>
            </w:r>
            <w:proofErr w:type="spellEnd"/>
            <w:r>
              <w:rPr>
                <w:b w:val="0"/>
                <w:lang w:val="en-ID"/>
              </w:rPr>
              <w:t xml:space="preserve"> dan </w:t>
            </w:r>
            <w:proofErr w:type="spellStart"/>
            <w:r>
              <w:rPr>
                <w:b w:val="0"/>
                <w:lang w:val="en-ID"/>
              </w:rPr>
              <w:t>mendapatkan</w:t>
            </w:r>
            <w:proofErr w:type="spellEnd"/>
            <w:r>
              <w:rPr>
                <w:b w:val="0"/>
                <w:lang w:val="en-ID"/>
              </w:rPr>
              <w:t xml:space="preserve"> </w:t>
            </w:r>
            <w:proofErr w:type="spellStart"/>
            <w:r>
              <w:rPr>
                <w:b w:val="0"/>
                <w:lang w:val="en-ID"/>
              </w:rPr>
              <w:t>tindak</w:t>
            </w:r>
            <w:proofErr w:type="spellEnd"/>
            <w:r>
              <w:rPr>
                <w:b w:val="0"/>
                <w:lang w:val="en-ID"/>
              </w:rPr>
              <w:t xml:space="preserve"> </w:t>
            </w:r>
            <w:proofErr w:type="spellStart"/>
            <w:r>
              <w:rPr>
                <w:b w:val="0"/>
                <w:lang w:val="en-ID"/>
              </w:rPr>
              <w:t>lanjut</w:t>
            </w:r>
            <w:proofErr w:type="spellEnd"/>
            <w:r>
              <w:rPr>
                <w:b w:val="0"/>
                <w:lang w:val="en-ID"/>
              </w:rPr>
              <w:t>.</w:t>
            </w:r>
          </w:p>
          <w:p w14:paraId="6C2A7A4D" w14:textId="46343188" w:rsidR="002B4CD7" w:rsidRPr="002B4CD7" w:rsidRDefault="002B4CD7" w:rsidP="00C0320E">
            <w:pPr>
              <w:pStyle w:val="ListParagraph"/>
              <w:numPr>
                <w:ilvl w:val="0"/>
                <w:numId w:val="3"/>
              </w:numPr>
              <w:rPr>
                <w:b w:val="0"/>
                <w:bCs w:val="0"/>
                <w:lang w:val="en-ID"/>
              </w:rPr>
            </w:pPr>
            <w:proofErr w:type="spellStart"/>
            <w:r>
              <w:rPr>
                <w:b w:val="0"/>
                <w:lang w:val="en-ID"/>
              </w:rPr>
              <w:t>Untuk</w:t>
            </w:r>
            <w:proofErr w:type="spellEnd"/>
            <w:r>
              <w:rPr>
                <w:b w:val="0"/>
                <w:lang w:val="en-ID"/>
              </w:rPr>
              <w:t xml:space="preserve"> </w:t>
            </w:r>
            <w:proofErr w:type="spellStart"/>
            <w:r>
              <w:rPr>
                <w:b w:val="0"/>
                <w:lang w:val="en-ID"/>
              </w:rPr>
              <w:t>memastikan</w:t>
            </w:r>
            <w:proofErr w:type="spellEnd"/>
            <w:r>
              <w:rPr>
                <w:b w:val="0"/>
                <w:lang w:val="en-ID"/>
              </w:rPr>
              <w:t xml:space="preserve"> </w:t>
            </w:r>
            <w:proofErr w:type="spellStart"/>
            <w:r>
              <w:rPr>
                <w:b w:val="0"/>
                <w:lang w:val="en-ID"/>
              </w:rPr>
              <w:t>bahwa</w:t>
            </w:r>
            <w:proofErr w:type="spellEnd"/>
            <w:r>
              <w:rPr>
                <w:b w:val="0"/>
                <w:lang w:val="en-ID"/>
              </w:rPr>
              <w:t xml:space="preserve"> </w:t>
            </w:r>
            <w:proofErr w:type="spellStart"/>
            <w:r>
              <w:rPr>
                <w:b w:val="0"/>
                <w:lang w:val="en-ID"/>
              </w:rPr>
              <w:t>setiap</w:t>
            </w:r>
            <w:proofErr w:type="spellEnd"/>
            <w:r>
              <w:rPr>
                <w:b w:val="0"/>
                <w:lang w:val="en-ID"/>
              </w:rPr>
              <w:t xml:space="preserve"> </w:t>
            </w:r>
            <w:proofErr w:type="spellStart"/>
            <w:r>
              <w:rPr>
                <w:b w:val="0"/>
                <w:lang w:val="en-ID"/>
              </w:rPr>
              <w:t>insiden</w:t>
            </w:r>
            <w:proofErr w:type="spellEnd"/>
            <w:r>
              <w:rPr>
                <w:b w:val="0"/>
                <w:lang w:val="en-ID"/>
              </w:rPr>
              <w:t xml:space="preserve"> </w:t>
            </w:r>
            <w:proofErr w:type="spellStart"/>
            <w:r>
              <w:rPr>
                <w:b w:val="0"/>
                <w:lang w:val="en-ID"/>
              </w:rPr>
              <w:t>diselidiki</w:t>
            </w:r>
            <w:proofErr w:type="spellEnd"/>
            <w:r>
              <w:rPr>
                <w:b w:val="0"/>
                <w:lang w:val="en-ID"/>
              </w:rPr>
              <w:t xml:space="preserve"> dan </w:t>
            </w:r>
            <w:proofErr w:type="spellStart"/>
            <w:r>
              <w:rPr>
                <w:b w:val="0"/>
                <w:lang w:val="en-ID"/>
              </w:rPr>
              <w:t>mendapatkan</w:t>
            </w:r>
            <w:proofErr w:type="spellEnd"/>
            <w:r>
              <w:rPr>
                <w:b w:val="0"/>
                <w:lang w:val="en-ID"/>
              </w:rPr>
              <w:t xml:space="preserve"> </w:t>
            </w:r>
            <w:proofErr w:type="spellStart"/>
            <w:r>
              <w:rPr>
                <w:b w:val="0"/>
                <w:lang w:val="en-ID"/>
              </w:rPr>
              <w:t>tindak</w:t>
            </w:r>
            <w:proofErr w:type="spellEnd"/>
            <w:r>
              <w:rPr>
                <w:b w:val="0"/>
                <w:lang w:val="en-ID"/>
              </w:rPr>
              <w:t xml:space="preserve"> </w:t>
            </w:r>
            <w:proofErr w:type="spellStart"/>
            <w:r>
              <w:rPr>
                <w:b w:val="0"/>
                <w:lang w:val="en-ID"/>
              </w:rPr>
              <w:t>lanjut</w:t>
            </w:r>
            <w:proofErr w:type="spellEnd"/>
            <w:r>
              <w:rPr>
                <w:b w:val="0"/>
                <w:lang w:val="en-ID"/>
              </w:rPr>
              <w:t xml:space="preserve"> yang </w:t>
            </w:r>
            <w:proofErr w:type="spellStart"/>
            <w:r>
              <w:rPr>
                <w:b w:val="0"/>
                <w:lang w:val="en-ID"/>
              </w:rPr>
              <w:t>benar</w:t>
            </w:r>
            <w:proofErr w:type="spellEnd"/>
            <w:r>
              <w:rPr>
                <w:b w:val="0"/>
                <w:lang w:val="en-ID"/>
              </w:rPr>
              <w:t xml:space="preserve"> </w:t>
            </w:r>
          </w:p>
        </w:tc>
      </w:tr>
      <w:tr w:rsidR="006E7D44" w14:paraId="72D2B0F7" w14:textId="77777777" w:rsidTr="00C03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62D4EAE9" w14:textId="77777777" w:rsidR="006E7D44" w:rsidRPr="00084FBB" w:rsidRDefault="006E7D44" w:rsidP="00C0320E">
            <w:pPr>
              <w:rPr>
                <w:u w:val="single"/>
                <w:lang w:val="en-ID"/>
              </w:rPr>
            </w:pPr>
            <w:proofErr w:type="spellStart"/>
            <w:r w:rsidRPr="00084FBB">
              <w:rPr>
                <w:sz w:val="28"/>
                <w:u w:val="single"/>
                <w:lang w:val="en-ID"/>
              </w:rPr>
              <w:t>Ruang</w:t>
            </w:r>
            <w:proofErr w:type="spellEnd"/>
            <w:r w:rsidRPr="00084FBB">
              <w:rPr>
                <w:sz w:val="28"/>
                <w:u w:val="single"/>
                <w:lang w:val="en-ID"/>
              </w:rPr>
              <w:t xml:space="preserve"> </w:t>
            </w:r>
            <w:proofErr w:type="spellStart"/>
            <w:r w:rsidRPr="00084FBB">
              <w:rPr>
                <w:sz w:val="28"/>
                <w:u w:val="single"/>
                <w:lang w:val="en-ID"/>
              </w:rPr>
              <w:t>Lingkup</w:t>
            </w:r>
            <w:proofErr w:type="spellEnd"/>
          </w:p>
          <w:p w14:paraId="1D44C8A9" w14:textId="0BEDCB21" w:rsidR="006E7D44" w:rsidRPr="00973908" w:rsidRDefault="006E7D44" w:rsidP="00C0320E">
            <w:pPr>
              <w:rPr>
                <w:b w:val="0"/>
                <w:lang w:val="en-ID"/>
              </w:rPr>
            </w:pPr>
            <w:r w:rsidRPr="00AA5E0C">
              <w:rPr>
                <w:b w:val="0"/>
              </w:rPr>
              <w:t xml:space="preserve">Prosedur ini berlaku untuk </w:t>
            </w:r>
            <w:proofErr w:type="spellStart"/>
            <w:r w:rsidR="002B4CD7">
              <w:rPr>
                <w:b w:val="0"/>
                <w:lang w:val="en-ID"/>
              </w:rPr>
              <w:t>semua</w:t>
            </w:r>
            <w:proofErr w:type="spellEnd"/>
            <w:r w:rsidR="002B4CD7">
              <w:rPr>
                <w:b w:val="0"/>
                <w:lang w:val="en-ID"/>
              </w:rPr>
              <w:t xml:space="preserve"> </w:t>
            </w:r>
            <w:proofErr w:type="spellStart"/>
            <w:r w:rsidR="002B4CD7">
              <w:rPr>
                <w:b w:val="0"/>
                <w:lang w:val="en-ID"/>
              </w:rPr>
              <w:t>insiden</w:t>
            </w:r>
            <w:proofErr w:type="spellEnd"/>
            <w:r w:rsidR="002B4CD7">
              <w:rPr>
                <w:b w:val="0"/>
                <w:lang w:val="en-ID"/>
              </w:rPr>
              <w:t xml:space="preserve"> yang </w:t>
            </w:r>
            <w:proofErr w:type="spellStart"/>
            <w:r w:rsidR="002B4CD7">
              <w:rPr>
                <w:b w:val="0"/>
                <w:lang w:val="en-ID"/>
              </w:rPr>
              <w:t>terkait</w:t>
            </w:r>
            <w:proofErr w:type="spellEnd"/>
            <w:r w:rsidR="002B4CD7">
              <w:rPr>
                <w:b w:val="0"/>
                <w:lang w:val="en-ID"/>
              </w:rPr>
              <w:t xml:space="preserve"> </w:t>
            </w:r>
            <w:proofErr w:type="spellStart"/>
            <w:r w:rsidR="002B4CD7">
              <w:rPr>
                <w:b w:val="0"/>
                <w:lang w:val="en-ID"/>
              </w:rPr>
              <w:t>dengan</w:t>
            </w:r>
            <w:proofErr w:type="spellEnd"/>
            <w:r w:rsidR="002B4CD7">
              <w:rPr>
                <w:b w:val="0"/>
                <w:lang w:val="en-ID"/>
              </w:rPr>
              <w:t xml:space="preserve"> </w:t>
            </w:r>
            <w:proofErr w:type="spellStart"/>
            <w:r w:rsidR="002B4CD7">
              <w:rPr>
                <w:b w:val="0"/>
                <w:lang w:val="en-ID"/>
              </w:rPr>
              <w:t>cidera</w:t>
            </w:r>
            <w:proofErr w:type="spellEnd"/>
            <w:r w:rsidR="002B4CD7">
              <w:rPr>
                <w:b w:val="0"/>
                <w:lang w:val="en-ID"/>
              </w:rPr>
              <w:t xml:space="preserve">, </w:t>
            </w:r>
            <w:proofErr w:type="spellStart"/>
            <w:r w:rsidR="002B4CD7">
              <w:rPr>
                <w:b w:val="0"/>
                <w:lang w:val="en-ID"/>
              </w:rPr>
              <w:t>sakit</w:t>
            </w:r>
            <w:proofErr w:type="spellEnd"/>
            <w:r w:rsidR="002B4CD7">
              <w:rPr>
                <w:b w:val="0"/>
                <w:lang w:val="en-ID"/>
              </w:rPr>
              <w:t xml:space="preserve">, </w:t>
            </w:r>
            <w:proofErr w:type="spellStart"/>
            <w:r w:rsidR="002B4CD7">
              <w:rPr>
                <w:b w:val="0"/>
                <w:lang w:val="en-ID"/>
              </w:rPr>
              <w:t>penyakit</w:t>
            </w:r>
            <w:proofErr w:type="spellEnd"/>
            <w:r w:rsidR="002B4CD7">
              <w:rPr>
                <w:b w:val="0"/>
                <w:lang w:val="en-ID"/>
              </w:rPr>
              <w:t xml:space="preserve">, dan </w:t>
            </w:r>
            <w:proofErr w:type="spellStart"/>
            <w:r w:rsidR="002B4CD7">
              <w:rPr>
                <w:b w:val="0"/>
                <w:lang w:val="en-ID"/>
              </w:rPr>
              <w:t>insiden</w:t>
            </w:r>
            <w:proofErr w:type="spellEnd"/>
            <w:r w:rsidR="002B4CD7">
              <w:rPr>
                <w:b w:val="0"/>
                <w:lang w:val="en-ID"/>
              </w:rPr>
              <w:t xml:space="preserve"> </w:t>
            </w:r>
            <w:proofErr w:type="spellStart"/>
            <w:r w:rsidR="002B4CD7">
              <w:rPr>
                <w:b w:val="0"/>
                <w:lang w:val="en-ID"/>
              </w:rPr>
              <w:t>terkait</w:t>
            </w:r>
            <w:proofErr w:type="spellEnd"/>
            <w:r w:rsidR="002B4CD7">
              <w:rPr>
                <w:b w:val="0"/>
                <w:lang w:val="en-ID"/>
              </w:rPr>
              <w:t xml:space="preserve"> yang </w:t>
            </w:r>
            <w:proofErr w:type="spellStart"/>
            <w:r w:rsidR="002B4CD7">
              <w:rPr>
                <w:b w:val="0"/>
                <w:lang w:val="en-ID"/>
              </w:rPr>
              <w:t>berdampak</w:t>
            </w:r>
            <w:proofErr w:type="spellEnd"/>
            <w:r w:rsidR="002B4CD7">
              <w:rPr>
                <w:b w:val="0"/>
                <w:lang w:val="en-ID"/>
              </w:rPr>
              <w:t xml:space="preserve"> pada </w:t>
            </w:r>
            <w:proofErr w:type="spellStart"/>
            <w:r w:rsidR="002B4CD7">
              <w:rPr>
                <w:b w:val="0"/>
                <w:lang w:val="en-ID"/>
              </w:rPr>
              <w:t>kinerja</w:t>
            </w:r>
            <w:proofErr w:type="spellEnd"/>
            <w:r w:rsidR="002B4CD7">
              <w:rPr>
                <w:b w:val="0"/>
                <w:lang w:val="en-ID"/>
              </w:rPr>
              <w:t xml:space="preserve"> </w:t>
            </w:r>
            <w:proofErr w:type="spellStart"/>
            <w:r w:rsidR="002B4CD7">
              <w:rPr>
                <w:b w:val="0"/>
                <w:lang w:val="en-ID"/>
              </w:rPr>
              <w:t>lingkungan</w:t>
            </w:r>
            <w:proofErr w:type="spellEnd"/>
            <w:r w:rsidR="002B4CD7">
              <w:rPr>
                <w:b w:val="0"/>
                <w:lang w:val="en-ID"/>
              </w:rPr>
              <w:t xml:space="preserve">, </w:t>
            </w:r>
            <w:proofErr w:type="spellStart"/>
            <w:r w:rsidR="002B4CD7">
              <w:rPr>
                <w:b w:val="0"/>
                <w:lang w:val="en-ID"/>
              </w:rPr>
              <w:t>keselamatan</w:t>
            </w:r>
            <w:proofErr w:type="spellEnd"/>
            <w:r w:rsidR="002B4CD7">
              <w:rPr>
                <w:b w:val="0"/>
                <w:lang w:val="en-ID"/>
              </w:rPr>
              <w:t xml:space="preserve">, dan </w:t>
            </w:r>
            <w:proofErr w:type="spellStart"/>
            <w:r w:rsidR="002B4CD7">
              <w:rPr>
                <w:b w:val="0"/>
                <w:lang w:val="en-ID"/>
              </w:rPr>
              <w:t>kesehatan</w:t>
            </w:r>
            <w:proofErr w:type="spellEnd"/>
            <w:r w:rsidR="002B4CD7">
              <w:rPr>
                <w:b w:val="0"/>
                <w:lang w:val="en-ID"/>
              </w:rPr>
              <w:t xml:space="preserve"> di </w:t>
            </w:r>
            <w:proofErr w:type="spellStart"/>
            <w:r w:rsidR="002B4CD7">
              <w:rPr>
                <w:b w:val="0"/>
                <w:lang w:val="en-ID"/>
              </w:rPr>
              <w:t>lingkungan</w:t>
            </w:r>
            <w:proofErr w:type="spellEnd"/>
            <w:r w:rsidR="002B4CD7">
              <w:rPr>
                <w:b w:val="0"/>
                <w:lang w:val="en-ID"/>
              </w:rPr>
              <w:t xml:space="preserve"> PT. XYZ </w:t>
            </w:r>
          </w:p>
        </w:tc>
      </w:tr>
    </w:tbl>
    <w:p w14:paraId="4402364D" w14:textId="6F26839C" w:rsidR="006E7D44" w:rsidRDefault="006E7D44" w:rsidP="006E7D44">
      <w:pPr>
        <w:jc w:val="center"/>
      </w:pPr>
    </w:p>
    <w:p w14:paraId="3393E239" w14:textId="77777777" w:rsidR="006E7D44" w:rsidRDefault="006E7D44" w:rsidP="006E7D44">
      <w:pPr>
        <w:jc w:val="center"/>
      </w:pPr>
    </w:p>
    <w:tbl>
      <w:tblPr>
        <w:tblStyle w:val="TableGrid"/>
        <w:tblW w:w="0" w:type="auto"/>
        <w:tblLook w:val="04A0" w:firstRow="1" w:lastRow="0" w:firstColumn="1" w:lastColumn="0" w:noHBand="0" w:noVBand="1"/>
      </w:tblPr>
      <w:tblGrid>
        <w:gridCol w:w="1254"/>
        <w:gridCol w:w="2135"/>
        <w:gridCol w:w="1471"/>
        <w:gridCol w:w="4769"/>
      </w:tblGrid>
      <w:tr w:rsidR="006E7D44" w14:paraId="6AB16978" w14:textId="77777777" w:rsidTr="00C0320E">
        <w:tc>
          <w:tcPr>
            <w:tcW w:w="9629" w:type="dxa"/>
            <w:gridSpan w:val="4"/>
            <w:shd w:val="clear" w:color="auto" w:fill="3B3838" w:themeFill="background2" w:themeFillShade="40"/>
            <w:vAlign w:val="center"/>
          </w:tcPr>
          <w:p w14:paraId="65FE5FE3" w14:textId="77777777" w:rsidR="006E7D44" w:rsidRPr="00B0374E" w:rsidRDefault="006E7D44" w:rsidP="00C0320E">
            <w:pPr>
              <w:jc w:val="center"/>
              <w:rPr>
                <w:b/>
                <w:color w:val="FFFFFF" w:themeColor="background1"/>
                <w:sz w:val="28"/>
                <w:lang w:val="en-ID"/>
              </w:rPr>
            </w:pPr>
            <w:proofErr w:type="spellStart"/>
            <w:r w:rsidRPr="00B0374E">
              <w:rPr>
                <w:b/>
                <w:color w:val="FFFFFF" w:themeColor="background1"/>
                <w:sz w:val="28"/>
                <w:lang w:val="en-ID"/>
              </w:rPr>
              <w:t>Riwayat</w:t>
            </w:r>
            <w:proofErr w:type="spellEnd"/>
            <w:r w:rsidRPr="00B0374E">
              <w:rPr>
                <w:b/>
                <w:color w:val="FFFFFF" w:themeColor="background1"/>
                <w:sz w:val="28"/>
                <w:lang w:val="en-ID"/>
              </w:rPr>
              <w:t xml:space="preserve"> </w:t>
            </w:r>
            <w:proofErr w:type="spellStart"/>
            <w:r w:rsidRPr="00B0374E">
              <w:rPr>
                <w:b/>
                <w:color w:val="FFFFFF" w:themeColor="background1"/>
                <w:sz w:val="28"/>
                <w:lang w:val="en-ID"/>
              </w:rPr>
              <w:t>Perbaikan</w:t>
            </w:r>
            <w:proofErr w:type="spellEnd"/>
          </w:p>
        </w:tc>
      </w:tr>
      <w:tr w:rsidR="006E7D44" w14:paraId="2B96CF05" w14:textId="77777777" w:rsidTr="00C0320E">
        <w:tc>
          <w:tcPr>
            <w:tcW w:w="1271" w:type="dxa"/>
            <w:shd w:val="clear" w:color="auto" w:fill="AEAAAA" w:themeFill="background2" w:themeFillShade="BF"/>
            <w:vAlign w:val="center"/>
          </w:tcPr>
          <w:p w14:paraId="332810EA" w14:textId="77777777" w:rsidR="006E7D44" w:rsidRPr="00084FBB" w:rsidRDefault="006E7D44" w:rsidP="00C0320E">
            <w:pPr>
              <w:jc w:val="center"/>
              <w:rPr>
                <w:b/>
                <w:color w:val="000000" w:themeColor="text1"/>
                <w:sz w:val="20"/>
                <w:lang w:val="en-ID"/>
              </w:rPr>
            </w:pPr>
            <w:proofErr w:type="spellStart"/>
            <w:r w:rsidRPr="00084FBB">
              <w:rPr>
                <w:b/>
                <w:color w:val="000000" w:themeColor="text1"/>
                <w:sz w:val="20"/>
                <w:lang w:val="en-ID"/>
              </w:rPr>
              <w:t>Nomor</w:t>
            </w:r>
            <w:proofErr w:type="spellEnd"/>
            <w:r w:rsidRPr="00084FBB">
              <w:rPr>
                <w:b/>
                <w:color w:val="000000" w:themeColor="text1"/>
                <w:sz w:val="20"/>
                <w:lang w:val="en-ID"/>
              </w:rPr>
              <w:t xml:space="preserve"> </w:t>
            </w:r>
            <w:proofErr w:type="spellStart"/>
            <w:r w:rsidRPr="00084FBB">
              <w:rPr>
                <w:b/>
                <w:color w:val="000000" w:themeColor="text1"/>
                <w:sz w:val="20"/>
                <w:lang w:val="en-ID"/>
              </w:rPr>
              <w:t>Perbaikan</w:t>
            </w:r>
            <w:proofErr w:type="spellEnd"/>
          </w:p>
        </w:tc>
        <w:tc>
          <w:tcPr>
            <w:tcW w:w="1276" w:type="dxa"/>
            <w:shd w:val="clear" w:color="auto" w:fill="AEAAAA" w:themeFill="background2" w:themeFillShade="BF"/>
            <w:vAlign w:val="center"/>
          </w:tcPr>
          <w:p w14:paraId="231D9F33" w14:textId="77777777" w:rsidR="006E7D44" w:rsidRPr="00084FBB" w:rsidRDefault="006E7D44" w:rsidP="00C0320E">
            <w:pPr>
              <w:jc w:val="center"/>
              <w:rPr>
                <w:b/>
                <w:color w:val="000000" w:themeColor="text1"/>
                <w:sz w:val="20"/>
                <w:lang w:val="en-ID"/>
              </w:rPr>
            </w:pPr>
            <w:proofErr w:type="spellStart"/>
            <w:r w:rsidRPr="00084FBB">
              <w:rPr>
                <w:b/>
                <w:color w:val="000000" w:themeColor="text1"/>
                <w:sz w:val="20"/>
                <w:lang w:val="en-ID"/>
              </w:rPr>
              <w:t>Tanggal</w:t>
            </w:r>
            <w:proofErr w:type="spellEnd"/>
          </w:p>
        </w:tc>
        <w:tc>
          <w:tcPr>
            <w:tcW w:w="1559" w:type="dxa"/>
            <w:shd w:val="clear" w:color="auto" w:fill="AEAAAA" w:themeFill="background2" w:themeFillShade="BF"/>
            <w:vAlign w:val="center"/>
          </w:tcPr>
          <w:p w14:paraId="4271383A" w14:textId="77777777" w:rsidR="006E7D44" w:rsidRPr="00084FBB" w:rsidRDefault="006E7D44" w:rsidP="00C0320E">
            <w:pPr>
              <w:jc w:val="center"/>
              <w:rPr>
                <w:b/>
                <w:color w:val="000000" w:themeColor="text1"/>
                <w:sz w:val="20"/>
                <w:lang w:val="en-ID"/>
              </w:rPr>
            </w:pPr>
            <w:proofErr w:type="spellStart"/>
            <w:r w:rsidRPr="00084FBB">
              <w:rPr>
                <w:b/>
                <w:color w:val="000000" w:themeColor="text1"/>
                <w:sz w:val="20"/>
                <w:lang w:val="en-ID"/>
              </w:rPr>
              <w:t>Halaman</w:t>
            </w:r>
            <w:proofErr w:type="spellEnd"/>
          </w:p>
        </w:tc>
        <w:tc>
          <w:tcPr>
            <w:tcW w:w="5523" w:type="dxa"/>
            <w:shd w:val="clear" w:color="auto" w:fill="AEAAAA" w:themeFill="background2" w:themeFillShade="BF"/>
            <w:vAlign w:val="center"/>
          </w:tcPr>
          <w:p w14:paraId="0C86D49A" w14:textId="77777777" w:rsidR="006E7D44" w:rsidRPr="00084FBB" w:rsidRDefault="006E7D44" w:rsidP="00C0320E">
            <w:pPr>
              <w:jc w:val="center"/>
              <w:rPr>
                <w:b/>
                <w:color w:val="000000" w:themeColor="text1"/>
                <w:sz w:val="20"/>
                <w:lang w:val="en-ID"/>
              </w:rPr>
            </w:pPr>
            <w:proofErr w:type="spellStart"/>
            <w:r w:rsidRPr="00084FBB">
              <w:rPr>
                <w:b/>
                <w:color w:val="000000" w:themeColor="text1"/>
                <w:sz w:val="20"/>
                <w:lang w:val="en-ID"/>
              </w:rPr>
              <w:t>Deskripsi</w:t>
            </w:r>
            <w:proofErr w:type="spellEnd"/>
          </w:p>
        </w:tc>
      </w:tr>
      <w:tr w:rsidR="006E7D44" w14:paraId="37EE2380" w14:textId="77777777" w:rsidTr="00C0320E">
        <w:tc>
          <w:tcPr>
            <w:tcW w:w="1271" w:type="dxa"/>
            <w:vAlign w:val="center"/>
          </w:tcPr>
          <w:p w14:paraId="5390B9B3" w14:textId="77777777" w:rsidR="006E7D44" w:rsidRPr="00084FBB" w:rsidRDefault="006E7D44" w:rsidP="00C0320E">
            <w:pPr>
              <w:jc w:val="center"/>
              <w:rPr>
                <w:sz w:val="20"/>
                <w:lang w:val="en-ID"/>
              </w:rPr>
            </w:pPr>
            <w:r w:rsidRPr="00084FBB">
              <w:rPr>
                <w:sz w:val="20"/>
                <w:lang w:val="en-ID"/>
              </w:rPr>
              <w:t>0</w:t>
            </w:r>
          </w:p>
        </w:tc>
        <w:tc>
          <w:tcPr>
            <w:tcW w:w="1276" w:type="dxa"/>
            <w:vAlign w:val="center"/>
          </w:tcPr>
          <w:p w14:paraId="7230DB6B" w14:textId="77777777" w:rsidR="006E7D44" w:rsidRPr="00084FBB" w:rsidRDefault="006E7D44" w:rsidP="00C0320E">
            <w:pPr>
              <w:jc w:val="center"/>
              <w:rPr>
                <w:sz w:val="20"/>
                <w:lang w:val="en-ID"/>
              </w:rPr>
            </w:pPr>
            <w:proofErr w:type="spellStart"/>
            <w:r w:rsidRPr="00084FBB">
              <w:rPr>
                <w:sz w:val="20"/>
                <w:lang w:val="en-ID"/>
              </w:rPr>
              <w:t>Tanggal</w:t>
            </w:r>
            <w:proofErr w:type="spellEnd"/>
            <w:r w:rsidRPr="00084FBB">
              <w:rPr>
                <w:sz w:val="20"/>
                <w:lang w:val="en-ID"/>
              </w:rPr>
              <w:t>/</w:t>
            </w:r>
            <w:proofErr w:type="spellStart"/>
            <w:r w:rsidRPr="00084FBB">
              <w:rPr>
                <w:sz w:val="20"/>
                <w:lang w:val="en-ID"/>
              </w:rPr>
              <w:t>Bulan</w:t>
            </w:r>
            <w:proofErr w:type="spellEnd"/>
            <w:r w:rsidRPr="00084FBB">
              <w:rPr>
                <w:sz w:val="20"/>
                <w:lang w:val="en-ID"/>
              </w:rPr>
              <w:t>/</w:t>
            </w:r>
            <w:proofErr w:type="spellStart"/>
            <w:r w:rsidRPr="00084FBB">
              <w:rPr>
                <w:sz w:val="20"/>
                <w:lang w:val="en-ID"/>
              </w:rPr>
              <w:t>Tahun</w:t>
            </w:r>
            <w:proofErr w:type="spellEnd"/>
          </w:p>
        </w:tc>
        <w:tc>
          <w:tcPr>
            <w:tcW w:w="1559" w:type="dxa"/>
            <w:vAlign w:val="center"/>
          </w:tcPr>
          <w:p w14:paraId="575E9E71" w14:textId="77777777" w:rsidR="006E7D44" w:rsidRPr="00084FBB" w:rsidRDefault="006E7D44" w:rsidP="00C0320E">
            <w:pPr>
              <w:jc w:val="center"/>
              <w:rPr>
                <w:sz w:val="20"/>
                <w:lang w:val="en-ID"/>
              </w:rPr>
            </w:pPr>
            <w:r w:rsidRPr="00084FBB">
              <w:rPr>
                <w:sz w:val="20"/>
                <w:lang w:val="en-ID"/>
              </w:rPr>
              <w:t>-</w:t>
            </w:r>
          </w:p>
        </w:tc>
        <w:tc>
          <w:tcPr>
            <w:tcW w:w="5523" w:type="dxa"/>
            <w:vAlign w:val="center"/>
          </w:tcPr>
          <w:p w14:paraId="63F13794" w14:textId="77777777" w:rsidR="006E7D44" w:rsidRPr="00084FBB" w:rsidRDefault="006E7D44" w:rsidP="00C0320E">
            <w:pPr>
              <w:rPr>
                <w:sz w:val="20"/>
                <w:lang w:val="en-ID"/>
              </w:rPr>
            </w:pPr>
            <w:proofErr w:type="spellStart"/>
            <w:r w:rsidRPr="00084FBB">
              <w:rPr>
                <w:sz w:val="20"/>
                <w:lang w:val="en-ID"/>
              </w:rPr>
              <w:t>Deskripsi</w:t>
            </w:r>
            <w:proofErr w:type="spellEnd"/>
            <w:r w:rsidRPr="00084FBB">
              <w:rPr>
                <w:sz w:val="20"/>
                <w:lang w:val="en-ID"/>
              </w:rPr>
              <w:t xml:space="preserve"> </w:t>
            </w:r>
            <w:proofErr w:type="spellStart"/>
            <w:r w:rsidRPr="00084FBB">
              <w:rPr>
                <w:sz w:val="20"/>
                <w:lang w:val="en-ID"/>
              </w:rPr>
              <w:t>Perbaikan</w:t>
            </w:r>
            <w:proofErr w:type="spellEnd"/>
          </w:p>
        </w:tc>
      </w:tr>
      <w:tr w:rsidR="006E7D44" w14:paraId="3654EE94" w14:textId="77777777" w:rsidTr="00C0320E">
        <w:tc>
          <w:tcPr>
            <w:tcW w:w="1271" w:type="dxa"/>
            <w:vAlign w:val="center"/>
          </w:tcPr>
          <w:p w14:paraId="45D4AD35" w14:textId="77777777" w:rsidR="006E7D44" w:rsidRPr="00084FBB" w:rsidRDefault="006E7D44" w:rsidP="00C0320E">
            <w:pPr>
              <w:jc w:val="center"/>
              <w:rPr>
                <w:sz w:val="20"/>
                <w:lang w:val="en-ID"/>
              </w:rPr>
            </w:pPr>
          </w:p>
        </w:tc>
        <w:tc>
          <w:tcPr>
            <w:tcW w:w="1276" w:type="dxa"/>
            <w:vAlign w:val="center"/>
          </w:tcPr>
          <w:p w14:paraId="0B059D94" w14:textId="77777777" w:rsidR="006E7D44" w:rsidRPr="00084FBB" w:rsidRDefault="006E7D44" w:rsidP="00C0320E">
            <w:pPr>
              <w:rPr>
                <w:sz w:val="20"/>
                <w:lang w:val="en-ID"/>
              </w:rPr>
            </w:pPr>
          </w:p>
        </w:tc>
        <w:tc>
          <w:tcPr>
            <w:tcW w:w="1559" w:type="dxa"/>
            <w:vAlign w:val="center"/>
          </w:tcPr>
          <w:p w14:paraId="717AE9A4" w14:textId="77777777" w:rsidR="006E7D44" w:rsidRPr="00084FBB" w:rsidRDefault="006E7D44" w:rsidP="00C0320E">
            <w:pPr>
              <w:jc w:val="center"/>
              <w:rPr>
                <w:sz w:val="20"/>
                <w:lang w:val="en-ID"/>
              </w:rPr>
            </w:pPr>
          </w:p>
        </w:tc>
        <w:tc>
          <w:tcPr>
            <w:tcW w:w="5523" w:type="dxa"/>
            <w:vAlign w:val="center"/>
          </w:tcPr>
          <w:p w14:paraId="13621F3C" w14:textId="77777777" w:rsidR="006E7D44" w:rsidRPr="00084FBB" w:rsidRDefault="006E7D44" w:rsidP="00C0320E">
            <w:pPr>
              <w:rPr>
                <w:sz w:val="20"/>
                <w:lang w:val="en-ID"/>
              </w:rPr>
            </w:pPr>
          </w:p>
        </w:tc>
      </w:tr>
      <w:tr w:rsidR="006E7D44" w14:paraId="4AE40ECF" w14:textId="77777777" w:rsidTr="00C0320E">
        <w:tc>
          <w:tcPr>
            <w:tcW w:w="1271" w:type="dxa"/>
            <w:vAlign w:val="center"/>
          </w:tcPr>
          <w:p w14:paraId="73517CED" w14:textId="77777777" w:rsidR="006E7D44" w:rsidRPr="00084FBB" w:rsidRDefault="006E7D44" w:rsidP="00C0320E">
            <w:pPr>
              <w:jc w:val="center"/>
              <w:rPr>
                <w:sz w:val="20"/>
                <w:lang w:val="en-ID"/>
              </w:rPr>
            </w:pPr>
          </w:p>
        </w:tc>
        <w:tc>
          <w:tcPr>
            <w:tcW w:w="1276" w:type="dxa"/>
            <w:vAlign w:val="center"/>
          </w:tcPr>
          <w:p w14:paraId="18329626" w14:textId="77777777" w:rsidR="006E7D44" w:rsidRPr="00084FBB" w:rsidRDefault="006E7D44" w:rsidP="00C0320E">
            <w:pPr>
              <w:rPr>
                <w:sz w:val="20"/>
                <w:lang w:val="en-ID"/>
              </w:rPr>
            </w:pPr>
          </w:p>
        </w:tc>
        <w:tc>
          <w:tcPr>
            <w:tcW w:w="1559" w:type="dxa"/>
            <w:vAlign w:val="center"/>
          </w:tcPr>
          <w:p w14:paraId="67B6E1A1" w14:textId="77777777" w:rsidR="006E7D44" w:rsidRPr="00084FBB" w:rsidRDefault="006E7D44" w:rsidP="00C0320E">
            <w:pPr>
              <w:jc w:val="center"/>
              <w:rPr>
                <w:sz w:val="20"/>
                <w:lang w:val="en-ID"/>
              </w:rPr>
            </w:pPr>
          </w:p>
        </w:tc>
        <w:tc>
          <w:tcPr>
            <w:tcW w:w="5523" w:type="dxa"/>
            <w:vAlign w:val="center"/>
          </w:tcPr>
          <w:p w14:paraId="6DFAD5AC" w14:textId="77777777" w:rsidR="006E7D44" w:rsidRPr="00084FBB" w:rsidRDefault="006E7D44" w:rsidP="00C0320E">
            <w:pPr>
              <w:rPr>
                <w:sz w:val="20"/>
                <w:lang w:val="en-ID"/>
              </w:rPr>
            </w:pPr>
          </w:p>
        </w:tc>
      </w:tr>
      <w:tr w:rsidR="006E7D44" w14:paraId="0B5C0560" w14:textId="77777777" w:rsidTr="00C0320E">
        <w:tc>
          <w:tcPr>
            <w:tcW w:w="1271" w:type="dxa"/>
            <w:vAlign w:val="center"/>
          </w:tcPr>
          <w:p w14:paraId="2A19079F" w14:textId="77777777" w:rsidR="006E7D44" w:rsidRPr="00084FBB" w:rsidRDefault="006E7D44" w:rsidP="00C0320E">
            <w:pPr>
              <w:jc w:val="center"/>
              <w:rPr>
                <w:sz w:val="20"/>
                <w:lang w:val="en-ID"/>
              </w:rPr>
            </w:pPr>
          </w:p>
        </w:tc>
        <w:tc>
          <w:tcPr>
            <w:tcW w:w="1276" w:type="dxa"/>
            <w:vAlign w:val="center"/>
          </w:tcPr>
          <w:p w14:paraId="1D46323C" w14:textId="77777777" w:rsidR="006E7D44" w:rsidRPr="00084FBB" w:rsidRDefault="006E7D44" w:rsidP="00C0320E">
            <w:pPr>
              <w:rPr>
                <w:sz w:val="20"/>
                <w:lang w:val="en-ID"/>
              </w:rPr>
            </w:pPr>
          </w:p>
        </w:tc>
        <w:tc>
          <w:tcPr>
            <w:tcW w:w="1559" w:type="dxa"/>
            <w:vAlign w:val="center"/>
          </w:tcPr>
          <w:p w14:paraId="2901E89D" w14:textId="77777777" w:rsidR="006E7D44" w:rsidRPr="00084FBB" w:rsidRDefault="006E7D44" w:rsidP="00C0320E">
            <w:pPr>
              <w:jc w:val="center"/>
              <w:rPr>
                <w:sz w:val="20"/>
                <w:lang w:val="en-ID"/>
              </w:rPr>
            </w:pPr>
          </w:p>
        </w:tc>
        <w:tc>
          <w:tcPr>
            <w:tcW w:w="5523" w:type="dxa"/>
            <w:vAlign w:val="center"/>
          </w:tcPr>
          <w:p w14:paraId="49458715" w14:textId="77777777" w:rsidR="006E7D44" w:rsidRPr="00084FBB" w:rsidRDefault="006E7D44" w:rsidP="00C0320E">
            <w:pPr>
              <w:rPr>
                <w:sz w:val="20"/>
                <w:lang w:val="en-ID"/>
              </w:rPr>
            </w:pPr>
          </w:p>
        </w:tc>
      </w:tr>
      <w:tr w:rsidR="006E7D44" w14:paraId="53A80076" w14:textId="77777777" w:rsidTr="00C0320E">
        <w:tc>
          <w:tcPr>
            <w:tcW w:w="1271" w:type="dxa"/>
            <w:vAlign w:val="center"/>
          </w:tcPr>
          <w:p w14:paraId="6446F80F" w14:textId="77777777" w:rsidR="006E7D44" w:rsidRPr="00084FBB" w:rsidRDefault="006E7D44" w:rsidP="00C0320E">
            <w:pPr>
              <w:jc w:val="center"/>
              <w:rPr>
                <w:sz w:val="20"/>
                <w:lang w:val="en-ID"/>
              </w:rPr>
            </w:pPr>
          </w:p>
        </w:tc>
        <w:tc>
          <w:tcPr>
            <w:tcW w:w="1276" w:type="dxa"/>
            <w:vAlign w:val="center"/>
          </w:tcPr>
          <w:p w14:paraId="11A73C88" w14:textId="77777777" w:rsidR="006E7D44" w:rsidRPr="00084FBB" w:rsidRDefault="006E7D44" w:rsidP="00C0320E">
            <w:pPr>
              <w:rPr>
                <w:sz w:val="20"/>
                <w:lang w:val="en-ID"/>
              </w:rPr>
            </w:pPr>
          </w:p>
        </w:tc>
        <w:tc>
          <w:tcPr>
            <w:tcW w:w="1559" w:type="dxa"/>
            <w:vAlign w:val="center"/>
          </w:tcPr>
          <w:p w14:paraId="57C9E228" w14:textId="77777777" w:rsidR="006E7D44" w:rsidRPr="00084FBB" w:rsidRDefault="006E7D44" w:rsidP="00C0320E">
            <w:pPr>
              <w:jc w:val="center"/>
              <w:rPr>
                <w:sz w:val="20"/>
                <w:lang w:val="en-ID"/>
              </w:rPr>
            </w:pPr>
          </w:p>
        </w:tc>
        <w:tc>
          <w:tcPr>
            <w:tcW w:w="5523" w:type="dxa"/>
            <w:vAlign w:val="center"/>
          </w:tcPr>
          <w:p w14:paraId="76F5ED92" w14:textId="77777777" w:rsidR="006E7D44" w:rsidRPr="00084FBB" w:rsidRDefault="006E7D44" w:rsidP="00C0320E">
            <w:pPr>
              <w:rPr>
                <w:sz w:val="20"/>
                <w:lang w:val="en-ID"/>
              </w:rPr>
            </w:pPr>
          </w:p>
        </w:tc>
      </w:tr>
    </w:tbl>
    <w:p w14:paraId="6020D0FD" w14:textId="4B5A6392" w:rsidR="006E7D44" w:rsidRDefault="006E7D44" w:rsidP="006E7D44">
      <w:pPr>
        <w:jc w:val="center"/>
      </w:pPr>
    </w:p>
    <w:p w14:paraId="65AAC116" w14:textId="62BE5C28" w:rsidR="006E7D44" w:rsidRDefault="006E7D44" w:rsidP="006E7D44">
      <w:pPr>
        <w:jc w:val="center"/>
      </w:pPr>
    </w:p>
    <w:tbl>
      <w:tblPr>
        <w:tblStyle w:val="TableGrid"/>
        <w:tblW w:w="0" w:type="auto"/>
        <w:tblLook w:val="04A0" w:firstRow="1" w:lastRow="0" w:firstColumn="1" w:lastColumn="0" w:noHBand="0" w:noVBand="1"/>
      </w:tblPr>
      <w:tblGrid>
        <w:gridCol w:w="1838"/>
        <w:gridCol w:w="2013"/>
        <w:gridCol w:w="1926"/>
        <w:gridCol w:w="1926"/>
        <w:gridCol w:w="1926"/>
      </w:tblGrid>
      <w:tr w:rsidR="006E7D44" w14:paraId="485DBC3F" w14:textId="77777777" w:rsidTr="00C0320E">
        <w:tc>
          <w:tcPr>
            <w:tcW w:w="1838" w:type="dxa"/>
            <w:tcBorders>
              <w:tr2bl w:val="single" w:sz="4" w:space="0" w:color="auto"/>
            </w:tcBorders>
            <w:shd w:val="clear" w:color="auto" w:fill="3B3838" w:themeFill="background2" w:themeFillShade="40"/>
            <w:vAlign w:val="center"/>
          </w:tcPr>
          <w:p w14:paraId="5336B907" w14:textId="77777777" w:rsidR="006E7D44" w:rsidRPr="00084FBB" w:rsidRDefault="006E7D44" w:rsidP="00C0320E">
            <w:pPr>
              <w:spacing w:line="240" w:lineRule="auto"/>
              <w:rPr>
                <w:b/>
                <w:sz w:val="20"/>
                <w:lang w:val="en-ID"/>
              </w:rPr>
            </w:pPr>
          </w:p>
        </w:tc>
        <w:tc>
          <w:tcPr>
            <w:tcW w:w="2013" w:type="dxa"/>
            <w:shd w:val="clear" w:color="auto" w:fill="3B3838" w:themeFill="background2" w:themeFillShade="40"/>
            <w:vAlign w:val="center"/>
          </w:tcPr>
          <w:p w14:paraId="756522B9" w14:textId="77777777" w:rsidR="006E7D44" w:rsidRPr="00084FBB" w:rsidRDefault="006E7D44" w:rsidP="00C0320E">
            <w:pPr>
              <w:jc w:val="center"/>
              <w:rPr>
                <w:b/>
                <w:sz w:val="20"/>
                <w:lang w:val="en-ID"/>
              </w:rPr>
            </w:pPr>
            <w:proofErr w:type="spellStart"/>
            <w:r w:rsidRPr="00084FBB">
              <w:rPr>
                <w:b/>
                <w:sz w:val="20"/>
                <w:lang w:val="en-ID"/>
              </w:rPr>
              <w:t>Disiapkan</w:t>
            </w:r>
            <w:proofErr w:type="spellEnd"/>
          </w:p>
          <w:p w14:paraId="43F20399" w14:textId="77777777" w:rsidR="006E7D44" w:rsidRPr="00084FBB" w:rsidRDefault="006E7D44" w:rsidP="00C0320E">
            <w:pPr>
              <w:jc w:val="center"/>
              <w:rPr>
                <w:b/>
                <w:sz w:val="20"/>
                <w:lang w:val="en-ID"/>
              </w:rPr>
            </w:pPr>
            <w:r w:rsidRPr="00084FBB">
              <w:rPr>
                <w:b/>
                <w:sz w:val="20"/>
                <w:lang w:val="en-ID"/>
              </w:rPr>
              <w:t>Oleh</w:t>
            </w:r>
          </w:p>
        </w:tc>
        <w:tc>
          <w:tcPr>
            <w:tcW w:w="1926" w:type="dxa"/>
            <w:shd w:val="clear" w:color="auto" w:fill="3B3838" w:themeFill="background2" w:themeFillShade="40"/>
            <w:vAlign w:val="center"/>
          </w:tcPr>
          <w:p w14:paraId="3680F01B" w14:textId="77777777" w:rsidR="006E7D44" w:rsidRPr="00084FBB" w:rsidRDefault="006E7D44" w:rsidP="00C0320E">
            <w:pPr>
              <w:jc w:val="center"/>
              <w:rPr>
                <w:b/>
                <w:sz w:val="20"/>
                <w:lang w:val="en-ID"/>
              </w:rPr>
            </w:pPr>
            <w:proofErr w:type="spellStart"/>
            <w:r w:rsidRPr="00084FBB">
              <w:rPr>
                <w:b/>
                <w:sz w:val="20"/>
                <w:lang w:val="en-ID"/>
              </w:rPr>
              <w:t>Diperiksa</w:t>
            </w:r>
            <w:proofErr w:type="spellEnd"/>
          </w:p>
          <w:p w14:paraId="0B880864" w14:textId="77777777" w:rsidR="006E7D44" w:rsidRPr="00084FBB" w:rsidRDefault="006E7D44" w:rsidP="00C0320E">
            <w:pPr>
              <w:jc w:val="center"/>
              <w:rPr>
                <w:b/>
                <w:sz w:val="20"/>
                <w:lang w:val="en-ID"/>
              </w:rPr>
            </w:pPr>
            <w:r w:rsidRPr="00084FBB">
              <w:rPr>
                <w:b/>
                <w:sz w:val="20"/>
                <w:lang w:val="en-ID"/>
              </w:rPr>
              <w:t>Oleh</w:t>
            </w:r>
          </w:p>
        </w:tc>
        <w:tc>
          <w:tcPr>
            <w:tcW w:w="1926" w:type="dxa"/>
            <w:shd w:val="clear" w:color="auto" w:fill="3B3838" w:themeFill="background2" w:themeFillShade="40"/>
            <w:vAlign w:val="center"/>
          </w:tcPr>
          <w:p w14:paraId="7CB689DD" w14:textId="77777777" w:rsidR="006E7D44" w:rsidRPr="00084FBB" w:rsidRDefault="006E7D44" w:rsidP="00C0320E">
            <w:pPr>
              <w:jc w:val="center"/>
              <w:rPr>
                <w:b/>
                <w:sz w:val="20"/>
                <w:lang w:val="en-ID"/>
              </w:rPr>
            </w:pPr>
            <w:proofErr w:type="spellStart"/>
            <w:r w:rsidRPr="00084FBB">
              <w:rPr>
                <w:b/>
                <w:sz w:val="20"/>
                <w:lang w:val="en-ID"/>
              </w:rPr>
              <w:t>Disetujui</w:t>
            </w:r>
            <w:proofErr w:type="spellEnd"/>
          </w:p>
          <w:p w14:paraId="01D3E391" w14:textId="77777777" w:rsidR="006E7D44" w:rsidRPr="00084FBB" w:rsidRDefault="006E7D44" w:rsidP="00C0320E">
            <w:pPr>
              <w:jc w:val="center"/>
              <w:rPr>
                <w:b/>
                <w:sz w:val="20"/>
                <w:lang w:val="en-ID"/>
              </w:rPr>
            </w:pPr>
            <w:r w:rsidRPr="00084FBB">
              <w:rPr>
                <w:b/>
                <w:sz w:val="20"/>
                <w:lang w:val="en-ID"/>
              </w:rPr>
              <w:t>Oleh</w:t>
            </w:r>
          </w:p>
        </w:tc>
        <w:tc>
          <w:tcPr>
            <w:tcW w:w="1926" w:type="dxa"/>
            <w:shd w:val="clear" w:color="auto" w:fill="3B3838" w:themeFill="background2" w:themeFillShade="40"/>
            <w:vAlign w:val="center"/>
          </w:tcPr>
          <w:p w14:paraId="38CDE3F4" w14:textId="77777777" w:rsidR="006E7D44" w:rsidRPr="00084FBB" w:rsidRDefault="006E7D44" w:rsidP="00C0320E">
            <w:pPr>
              <w:jc w:val="center"/>
              <w:rPr>
                <w:b/>
                <w:sz w:val="20"/>
                <w:lang w:val="en-ID"/>
              </w:rPr>
            </w:pPr>
            <w:proofErr w:type="spellStart"/>
            <w:r w:rsidRPr="00084FBB">
              <w:rPr>
                <w:b/>
                <w:sz w:val="20"/>
                <w:lang w:val="en-ID"/>
              </w:rPr>
              <w:t>Terdaftarkan</w:t>
            </w:r>
            <w:proofErr w:type="spellEnd"/>
          </w:p>
          <w:p w14:paraId="4DAEDCE9" w14:textId="77777777" w:rsidR="006E7D44" w:rsidRPr="00084FBB" w:rsidRDefault="006E7D44" w:rsidP="00C0320E">
            <w:pPr>
              <w:jc w:val="center"/>
              <w:rPr>
                <w:b/>
                <w:sz w:val="20"/>
                <w:lang w:val="en-ID"/>
              </w:rPr>
            </w:pPr>
            <w:proofErr w:type="spellStart"/>
            <w:r w:rsidRPr="00084FBB">
              <w:rPr>
                <w:b/>
                <w:sz w:val="20"/>
                <w:lang w:val="en-ID"/>
              </w:rPr>
              <w:t>Berdasarkan</w:t>
            </w:r>
            <w:proofErr w:type="spellEnd"/>
          </w:p>
        </w:tc>
      </w:tr>
      <w:tr w:rsidR="006E7D44" w14:paraId="5883DC9B" w14:textId="77777777" w:rsidTr="00C0320E">
        <w:tc>
          <w:tcPr>
            <w:tcW w:w="1838" w:type="dxa"/>
            <w:vAlign w:val="center"/>
          </w:tcPr>
          <w:p w14:paraId="4F0BA26A" w14:textId="77777777" w:rsidR="006E7D44" w:rsidRPr="00084FBB" w:rsidRDefault="006E7D44" w:rsidP="00C0320E">
            <w:pPr>
              <w:rPr>
                <w:b/>
                <w:sz w:val="20"/>
                <w:lang w:val="en-ID"/>
              </w:rPr>
            </w:pPr>
            <w:proofErr w:type="spellStart"/>
            <w:r w:rsidRPr="00084FBB">
              <w:rPr>
                <w:b/>
                <w:sz w:val="20"/>
                <w:lang w:val="en-ID"/>
              </w:rPr>
              <w:t>Jabatan</w:t>
            </w:r>
            <w:proofErr w:type="spellEnd"/>
          </w:p>
        </w:tc>
        <w:tc>
          <w:tcPr>
            <w:tcW w:w="2013" w:type="dxa"/>
            <w:vAlign w:val="center"/>
          </w:tcPr>
          <w:p w14:paraId="0C629B12" w14:textId="77777777" w:rsidR="006E7D44" w:rsidRPr="00084FBB" w:rsidRDefault="006E7D44" w:rsidP="00C0320E">
            <w:pPr>
              <w:rPr>
                <w:sz w:val="20"/>
                <w:lang w:val="en-ID"/>
              </w:rPr>
            </w:pPr>
          </w:p>
        </w:tc>
        <w:tc>
          <w:tcPr>
            <w:tcW w:w="1926" w:type="dxa"/>
            <w:vAlign w:val="center"/>
          </w:tcPr>
          <w:p w14:paraId="3DE3BDDB" w14:textId="77777777" w:rsidR="006E7D44" w:rsidRPr="00084FBB" w:rsidRDefault="006E7D44" w:rsidP="00C0320E">
            <w:pPr>
              <w:rPr>
                <w:sz w:val="20"/>
                <w:lang w:val="en-ID"/>
              </w:rPr>
            </w:pPr>
          </w:p>
        </w:tc>
        <w:tc>
          <w:tcPr>
            <w:tcW w:w="1926" w:type="dxa"/>
            <w:vAlign w:val="center"/>
          </w:tcPr>
          <w:p w14:paraId="64F75CDD" w14:textId="77777777" w:rsidR="006E7D44" w:rsidRPr="00084FBB" w:rsidRDefault="006E7D44" w:rsidP="00C0320E">
            <w:pPr>
              <w:rPr>
                <w:sz w:val="20"/>
                <w:lang w:val="en-ID"/>
              </w:rPr>
            </w:pPr>
          </w:p>
        </w:tc>
        <w:tc>
          <w:tcPr>
            <w:tcW w:w="1926" w:type="dxa"/>
            <w:vAlign w:val="center"/>
          </w:tcPr>
          <w:p w14:paraId="00B2701E" w14:textId="77777777" w:rsidR="006E7D44" w:rsidRPr="00084FBB" w:rsidRDefault="006E7D44" w:rsidP="00C0320E">
            <w:pPr>
              <w:rPr>
                <w:sz w:val="20"/>
                <w:lang w:val="en-ID"/>
              </w:rPr>
            </w:pPr>
          </w:p>
        </w:tc>
      </w:tr>
      <w:tr w:rsidR="006E7D44" w14:paraId="05650F30" w14:textId="77777777" w:rsidTr="00C0320E">
        <w:tc>
          <w:tcPr>
            <w:tcW w:w="1838" w:type="dxa"/>
            <w:vAlign w:val="center"/>
          </w:tcPr>
          <w:p w14:paraId="55B2F881" w14:textId="77777777" w:rsidR="006E7D44" w:rsidRPr="00084FBB" w:rsidRDefault="006E7D44" w:rsidP="00C0320E">
            <w:pPr>
              <w:rPr>
                <w:b/>
                <w:sz w:val="20"/>
                <w:lang w:val="en-ID"/>
              </w:rPr>
            </w:pPr>
            <w:r w:rsidRPr="00084FBB">
              <w:rPr>
                <w:b/>
                <w:sz w:val="20"/>
                <w:lang w:val="en-ID"/>
              </w:rPr>
              <w:t>Nama</w:t>
            </w:r>
          </w:p>
        </w:tc>
        <w:tc>
          <w:tcPr>
            <w:tcW w:w="2013" w:type="dxa"/>
            <w:vAlign w:val="center"/>
          </w:tcPr>
          <w:p w14:paraId="4DF45C22" w14:textId="77777777" w:rsidR="006E7D44" w:rsidRPr="00084FBB" w:rsidRDefault="006E7D44" w:rsidP="00C0320E">
            <w:pPr>
              <w:rPr>
                <w:sz w:val="20"/>
                <w:lang w:val="en-ID"/>
              </w:rPr>
            </w:pPr>
          </w:p>
        </w:tc>
        <w:tc>
          <w:tcPr>
            <w:tcW w:w="1926" w:type="dxa"/>
            <w:vAlign w:val="center"/>
          </w:tcPr>
          <w:p w14:paraId="327F5414" w14:textId="77777777" w:rsidR="006E7D44" w:rsidRPr="00084FBB" w:rsidRDefault="006E7D44" w:rsidP="00C0320E">
            <w:pPr>
              <w:rPr>
                <w:sz w:val="20"/>
                <w:lang w:val="en-ID"/>
              </w:rPr>
            </w:pPr>
          </w:p>
        </w:tc>
        <w:tc>
          <w:tcPr>
            <w:tcW w:w="1926" w:type="dxa"/>
            <w:vAlign w:val="center"/>
          </w:tcPr>
          <w:p w14:paraId="59C940EE" w14:textId="77777777" w:rsidR="006E7D44" w:rsidRPr="00084FBB" w:rsidRDefault="006E7D44" w:rsidP="00C0320E">
            <w:pPr>
              <w:rPr>
                <w:sz w:val="20"/>
                <w:lang w:val="en-ID"/>
              </w:rPr>
            </w:pPr>
          </w:p>
        </w:tc>
        <w:tc>
          <w:tcPr>
            <w:tcW w:w="1926" w:type="dxa"/>
            <w:vAlign w:val="center"/>
          </w:tcPr>
          <w:p w14:paraId="18CCD71C" w14:textId="77777777" w:rsidR="006E7D44" w:rsidRPr="00084FBB" w:rsidRDefault="006E7D44" w:rsidP="00C0320E">
            <w:pPr>
              <w:rPr>
                <w:sz w:val="20"/>
                <w:lang w:val="en-ID"/>
              </w:rPr>
            </w:pPr>
          </w:p>
        </w:tc>
      </w:tr>
      <w:tr w:rsidR="006E7D44" w14:paraId="03BB6A35" w14:textId="77777777" w:rsidTr="00C0320E">
        <w:tc>
          <w:tcPr>
            <w:tcW w:w="1838" w:type="dxa"/>
            <w:vAlign w:val="center"/>
          </w:tcPr>
          <w:p w14:paraId="110458E4" w14:textId="77777777" w:rsidR="006E7D44" w:rsidRPr="00084FBB" w:rsidRDefault="006E7D44" w:rsidP="00C0320E">
            <w:pPr>
              <w:rPr>
                <w:b/>
                <w:sz w:val="20"/>
                <w:lang w:val="en-ID"/>
              </w:rPr>
            </w:pPr>
            <w:proofErr w:type="spellStart"/>
            <w:r w:rsidRPr="00084FBB">
              <w:rPr>
                <w:b/>
                <w:sz w:val="20"/>
                <w:lang w:val="en-ID"/>
              </w:rPr>
              <w:t>Tanda</w:t>
            </w:r>
            <w:proofErr w:type="spellEnd"/>
            <w:r w:rsidRPr="00084FBB">
              <w:rPr>
                <w:b/>
                <w:sz w:val="20"/>
                <w:lang w:val="en-ID"/>
              </w:rPr>
              <w:t xml:space="preserve"> </w:t>
            </w:r>
            <w:proofErr w:type="spellStart"/>
            <w:r w:rsidRPr="00084FBB">
              <w:rPr>
                <w:b/>
                <w:sz w:val="20"/>
                <w:lang w:val="en-ID"/>
              </w:rPr>
              <w:t>Tangan</w:t>
            </w:r>
            <w:proofErr w:type="spellEnd"/>
          </w:p>
        </w:tc>
        <w:tc>
          <w:tcPr>
            <w:tcW w:w="2013" w:type="dxa"/>
            <w:vAlign w:val="center"/>
          </w:tcPr>
          <w:p w14:paraId="6ED2DBFF" w14:textId="77777777" w:rsidR="006E7D44" w:rsidRPr="00084FBB" w:rsidRDefault="006E7D44" w:rsidP="00C0320E">
            <w:pPr>
              <w:rPr>
                <w:sz w:val="20"/>
                <w:lang w:val="en-ID"/>
              </w:rPr>
            </w:pPr>
          </w:p>
        </w:tc>
        <w:tc>
          <w:tcPr>
            <w:tcW w:w="1926" w:type="dxa"/>
            <w:vAlign w:val="center"/>
          </w:tcPr>
          <w:p w14:paraId="2A4EB62E" w14:textId="77777777" w:rsidR="006E7D44" w:rsidRPr="00084FBB" w:rsidRDefault="006E7D44" w:rsidP="00C0320E">
            <w:pPr>
              <w:rPr>
                <w:sz w:val="20"/>
                <w:lang w:val="en-ID"/>
              </w:rPr>
            </w:pPr>
          </w:p>
        </w:tc>
        <w:tc>
          <w:tcPr>
            <w:tcW w:w="1926" w:type="dxa"/>
            <w:vAlign w:val="center"/>
          </w:tcPr>
          <w:p w14:paraId="28AFD5F5" w14:textId="77777777" w:rsidR="006E7D44" w:rsidRPr="00084FBB" w:rsidRDefault="006E7D44" w:rsidP="00C0320E">
            <w:pPr>
              <w:rPr>
                <w:sz w:val="20"/>
                <w:lang w:val="en-ID"/>
              </w:rPr>
            </w:pPr>
          </w:p>
        </w:tc>
        <w:tc>
          <w:tcPr>
            <w:tcW w:w="1926" w:type="dxa"/>
            <w:vAlign w:val="center"/>
          </w:tcPr>
          <w:p w14:paraId="7CAFEA46" w14:textId="77777777" w:rsidR="006E7D44" w:rsidRPr="00084FBB" w:rsidRDefault="006E7D44" w:rsidP="00C0320E">
            <w:pPr>
              <w:rPr>
                <w:sz w:val="20"/>
                <w:lang w:val="en-ID"/>
              </w:rPr>
            </w:pPr>
          </w:p>
        </w:tc>
      </w:tr>
    </w:tbl>
    <w:p w14:paraId="3BE24B57" w14:textId="47E62096" w:rsidR="006E7D44" w:rsidRDefault="006E7D44" w:rsidP="006E7D44">
      <w:pPr>
        <w:jc w:val="center"/>
      </w:pPr>
    </w:p>
    <w:p w14:paraId="423E05DA" w14:textId="5130A30C" w:rsidR="0038050B" w:rsidRDefault="0038050B" w:rsidP="006E7D44">
      <w:pPr>
        <w:jc w:val="center"/>
      </w:pPr>
    </w:p>
    <w:p w14:paraId="11D84C76" w14:textId="30AAE074" w:rsidR="00C65B36" w:rsidRDefault="00C65B36" w:rsidP="006E7D44">
      <w:pPr>
        <w:jc w:val="center"/>
        <w:sectPr w:rsidR="00C65B36" w:rsidSect="006E7D44">
          <w:pgSz w:w="11907" w:h="16840" w:code="9"/>
          <w:pgMar w:top="1134" w:right="1134" w:bottom="1134" w:left="1134" w:header="709" w:footer="709" w:gutter="0"/>
          <w:cols w:space="708"/>
          <w:docGrid w:linePitch="360"/>
        </w:sectPr>
      </w:pPr>
    </w:p>
    <w:tbl>
      <w:tblPr>
        <w:tblStyle w:val="TableGrid"/>
        <w:tblW w:w="9918" w:type="dxa"/>
        <w:tblLayout w:type="fixed"/>
        <w:tblLook w:val="04A0" w:firstRow="1" w:lastRow="0" w:firstColumn="1" w:lastColumn="0" w:noHBand="0" w:noVBand="1"/>
      </w:tblPr>
      <w:tblGrid>
        <w:gridCol w:w="3716"/>
        <w:gridCol w:w="3509"/>
        <w:gridCol w:w="1417"/>
        <w:gridCol w:w="1276"/>
      </w:tblGrid>
      <w:tr w:rsidR="00905DFD" w:rsidRPr="00905DFD" w14:paraId="5828CE53" w14:textId="77777777" w:rsidTr="0040221A">
        <w:trPr>
          <w:tblHeader/>
        </w:trPr>
        <w:tc>
          <w:tcPr>
            <w:tcW w:w="7225" w:type="dxa"/>
            <w:gridSpan w:val="2"/>
            <w:vMerge w:val="restart"/>
            <w:vAlign w:val="center"/>
          </w:tcPr>
          <w:p w14:paraId="606394EE" w14:textId="56E81BDD" w:rsidR="006E7D44" w:rsidRPr="00837B4D" w:rsidRDefault="002B4CD7" w:rsidP="00905DFD">
            <w:pPr>
              <w:jc w:val="center"/>
              <w:rPr>
                <w:b/>
                <w:lang w:val="en-ID"/>
              </w:rPr>
            </w:pPr>
            <w:proofErr w:type="spellStart"/>
            <w:r w:rsidRPr="00837B4D">
              <w:rPr>
                <w:b/>
                <w:lang w:val="en-ID"/>
              </w:rPr>
              <w:lastRenderedPageBreak/>
              <w:t>Prosedure</w:t>
            </w:r>
            <w:proofErr w:type="spellEnd"/>
            <w:r w:rsidRPr="00837B4D">
              <w:rPr>
                <w:b/>
                <w:lang w:val="en-ID"/>
              </w:rPr>
              <w:t xml:space="preserve"> </w:t>
            </w:r>
            <w:proofErr w:type="spellStart"/>
            <w:r w:rsidRPr="00837B4D">
              <w:rPr>
                <w:b/>
                <w:lang w:val="en-ID"/>
              </w:rPr>
              <w:t>Investigasi</w:t>
            </w:r>
            <w:proofErr w:type="spellEnd"/>
            <w:r w:rsidRPr="00837B4D">
              <w:rPr>
                <w:b/>
                <w:lang w:val="en-ID"/>
              </w:rPr>
              <w:t xml:space="preserve"> </w:t>
            </w:r>
            <w:proofErr w:type="spellStart"/>
            <w:r w:rsidRPr="00837B4D">
              <w:rPr>
                <w:b/>
                <w:lang w:val="en-ID"/>
              </w:rPr>
              <w:t>Insiden</w:t>
            </w:r>
            <w:proofErr w:type="spellEnd"/>
            <w:r w:rsidRPr="00837B4D">
              <w:rPr>
                <w:b/>
                <w:lang w:val="en-ID"/>
              </w:rPr>
              <w:t xml:space="preserve"> EHS</w:t>
            </w:r>
          </w:p>
        </w:tc>
        <w:tc>
          <w:tcPr>
            <w:tcW w:w="2693" w:type="dxa"/>
            <w:gridSpan w:val="2"/>
            <w:vAlign w:val="center"/>
          </w:tcPr>
          <w:p w14:paraId="51417B6C" w14:textId="0CF62315" w:rsidR="006E7D44" w:rsidRPr="00905DFD" w:rsidRDefault="006E7D44" w:rsidP="00EF6C59">
            <w:pPr>
              <w:jc w:val="center"/>
              <w:rPr>
                <w:color w:val="000000" w:themeColor="text1"/>
              </w:rPr>
            </w:pPr>
            <w:r w:rsidRPr="00905DFD">
              <w:rPr>
                <w:b/>
                <w:color w:val="000000" w:themeColor="text1"/>
                <w:lang w:val="en-ID"/>
              </w:rPr>
              <w:t>Doc. No.: PR-EHS-</w:t>
            </w:r>
            <w:r w:rsidR="00837B4D">
              <w:rPr>
                <w:b/>
                <w:color w:val="000000" w:themeColor="text1"/>
                <w:lang w:val="en-ID"/>
              </w:rPr>
              <w:t>10</w:t>
            </w:r>
          </w:p>
        </w:tc>
      </w:tr>
      <w:tr w:rsidR="00905DFD" w:rsidRPr="00905DFD" w14:paraId="50C9F1CF" w14:textId="77777777" w:rsidTr="0040221A">
        <w:trPr>
          <w:tblHeader/>
        </w:trPr>
        <w:tc>
          <w:tcPr>
            <w:tcW w:w="7225" w:type="dxa"/>
            <w:gridSpan w:val="2"/>
            <w:vMerge/>
            <w:vAlign w:val="center"/>
          </w:tcPr>
          <w:p w14:paraId="4290F452" w14:textId="77777777" w:rsidR="006E7D44" w:rsidRPr="00905DFD" w:rsidRDefault="006E7D44" w:rsidP="006E7D44">
            <w:pPr>
              <w:jc w:val="center"/>
              <w:rPr>
                <w:color w:val="000000" w:themeColor="text1"/>
              </w:rPr>
            </w:pPr>
          </w:p>
        </w:tc>
        <w:tc>
          <w:tcPr>
            <w:tcW w:w="1417" w:type="dxa"/>
            <w:vAlign w:val="center"/>
          </w:tcPr>
          <w:p w14:paraId="4DF9B831" w14:textId="5225CEDB" w:rsidR="006E7D44" w:rsidRPr="00905DFD" w:rsidRDefault="006E7D44" w:rsidP="006E7D44">
            <w:pPr>
              <w:jc w:val="center"/>
              <w:rPr>
                <w:color w:val="000000" w:themeColor="text1"/>
              </w:rPr>
            </w:pPr>
            <w:r w:rsidRPr="00905DFD">
              <w:rPr>
                <w:color w:val="000000" w:themeColor="text1"/>
                <w:lang w:val="en-ID"/>
              </w:rPr>
              <w:t>REV. 0</w:t>
            </w:r>
          </w:p>
        </w:tc>
        <w:tc>
          <w:tcPr>
            <w:tcW w:w="1276" w:type="dxa"/>
            <w:vAlign w:val="center"/>
          </w:tcPr>
          <w:p w14:paraId="001C17CE" w14:textId="4AF91ACD" w:rsidR="006E7D44" w:rsidRPr="00905DFD" w:rsidRDefault="0038050B" w:rsidP="006E7D44">
            <w:pPr>
              <w:jc w:val="center"/>
              <w:rPr>
                <w:color w:val="000000" w:themeColor="text1"/>
                <w:lang w:val="en-ID"/>
              </w:rPr>
            </w:pPr>
            <w:r w:rsidRPr="00905DFD">
              <w:rPr>
                <w:color w:val="000000" w:themeColor="text1"/>
                <w:lang w:val="en-ID"/>
              </w:rPr>
              <w:t>Hal: 2/</w:t>
            </w:r>
            <w:r w:rsidR="00837B4D">
              <w:rPr>
                <w:color w:val="000000" w:themeColor="text1"/>
                <w:lang w:val="en-ID"/>
              </w:rPr>
              <w:t>3</w:t>
            </w:r>
          </w:p>
        </w:tc>
      </w:tr>
      <w:tr w:rsidR="00905DFD" w:rsidRPr="00905DFD" w14:paraId="6E6DA746" w14:textId="77777777" w:rsidTr="0040221A">
        <w:trPr>
          <w:tblHeader/>
        </w:trPr>
        <w:tc>
          <w:tcPr>
            <w:tcW w:w="3716" w:type="dxa"/>
            <w:shd w:val="clear" w:color="auto" w:fill="002060"/>
            <w:vAlign w:val="center"/>
          </w:tcPr>
          <w:p w14:paraId="6E4E5FF9" w14:textId="18634C08" w:rsidR="006E7D44" w:rsidRPr="00905DFD" w:rsidRDefault="006E7D44" w:rsidP="006E7D44">
            <w:pPr>
              <w:jc w:val="center"/>
              <w:rPr>
                <w:color w:val="FFFFFF" w:themeColor="background1"/>
              </w:rPr>
            </w:pPr>
            <w:r w:rsidRPr="00905DFD">
              <w:rPr>
                <w:b/>
                <w:color w:val="FFFFFF" w:themeColor="background1"/>
                <w:sz w:val="20"/>
                <w:lang w:val="en-ID"/>
              </w:rPr>
              <w:t xml:space="preserve">Diagram </w:t>
            </w:r>
            <w:proofErr w:type="spellStart"/>
            <w:r w:rsidRPr="00905DFD">
              <w:rPr>
                <w:b/>
                <w:color w:val="FFFFFF" w:themeColor="background1"/>
                <w:sz w:val="20"/>
                <w:lang w:val="en-ID"/>
              </w:rPr>
              <w:t>Alir</w:t>
            </w:r>
            <w:proofErr w:type="spellEnd"/>
          </w:p>
        </w:tc>
        <w:tc>
          <w:tcPr>
            <w:tcW w:w="3509" w:type="dxa"/>
            <w:shd w:val="clear" w:color="auto" w:fill="002060"/>
            <w:vAlign w:val="center"/>
          </w:tcPr>
          <w:p w14:paraId="4FC4D083" w14:textId="346882FC" w:rsidR="006E7D44" w:rsidRPr="00905DFD" w:rsidRDefault="006E7D44" w:rsidP="006E7D44">
            <w:pPr>
              <w:jc w:val="center"/>
              <w:rPr>
                <w:color w:val="FFFFFF" w:themeColor="background1"/>
              </w:rPr>
            </w:pPr>
            <w:proofErr w:type="spellStart"/>
            <w:r w:rsidRPr="00905DFD">
              <w:rPr>
                <w:b/>
                <w:color w:val="FFFFFF" w:themeColor="background1"/>
                <w:sz w:val="20"/>
                <w:lang w:val="en-ID"/>
              </w:rPr>
              <w:t>Deskripsi</w:t>
            </w:r>
            <w:proofErr w:type="spellEnd"/>
          </w:p>
        </w:tc>
        <w:tc>
          <w:tcPr>
            <w:tcW w:w="1417" w:type="dxa"/>
            <w:shd w:val="clear" w:color="auto" w:fill="002060"/>
            <w:vAlign w:val="center"/>
          </w:tcPr>
          <w:p w14:paraId="4C801193" w14:textId="2875BA3E" w:rsidR="006E7D44" w:rsidRPr="00905DFD" w:rsidRDefault="006E7D44" w:rsidP="006E7D44">
            <w:pPr>
              <w:jc w:val="center"/>
              <w:rPr>
                <w:color w:val="FFFFFF" w:themeColor="background1"/>
              </w:rPr>
            </w:pPr>
            <w:proofErr w:type="spellStart"/>
            <w:r w:rsidRPr="00905DFD">
              <w:rPr>
                <w:b/>
                <w:color w:val="FFFFFF" w:themeColor="background1"/>
                <w:sz w:val="20"/>
                <w:lang w:val="en-ID"/>
              </w:rPr>
              <w:t>Penanggung</w:t>
            </w:r>
            <w:proofErr w:type="spellEnd"/>
            <w:r w:rsidRPr="00905DFD">
              <w:rPr>
                <w:b/>
                <w:color w:val="FFFFFF" w:themeColor="background1"/>
                <w:sz w:val="20"/>
                <w:lang w:val="en-ID"/>
              </w:rPr>
              <w:t xml:space="preserve"> </w:t>
            </w:r>
            <w:proofErr w:type="spellStart"/>
            <w:r w:rsidRPr="00905DFD">
              <w:rPr>
                <w:b/>
                <w:color w:val="FFFFFF" w:themeColor="background1"/>
                <w:sz w:val="20"/>
                <w:lang w:val="en-ID"/>
              </w:rPr>
              <w:t>Jawab</w:t>
            </w:r>
            <w:proofErr w:type="spellEnd"/>
          </w:p>
        </w:tc>
        <w:tc>
          <w:tcPr>
            <w:tcW w:w="1276" w:type="dxa"/>
            <w:shd w:val="clear" w:color="auto" w:fill="002060"/>
            <w:vAlign w:val="center"/>
          </w:tcPr>
          <w:p w14:paraId="682F0207" w14:textId="477694F2" w:rsidR="006E7D44" w:rsidRPr="00905DFD" w:rsidRDefault="006E7D44" w:rsidP="006E7D44">
            <w:pPr>
              <w:jc w:val="center"/>
              <w:rPr>
                <w:color w:val="FFFFFF" w:themeColor="background1"/>
              </w:rPr>
            </w:pPr>
            <w:proofErr w:type="spellStart"/>
            <w:r w:rsidRPr="00905DFD">
              <w:rPr>
                <w:b/>
                <w:color w:val="FFFFFF" w:themeColor="background1"/>
                <w:sz w:val="20"/>
                <w:lang w:val="en-ID"/>
              </w:rPr>
              <w:t>Dokumen</w:t>
            </w:r>
            <w:proofErr w:type="spellEnd"/>
            <w:r w:rsidRPr="00905DFD">
              <w:rPr>
                <w:b/>
                <w:color w:val="FFFFFF" w:themeColor="background1"/>
                <w:sz w:val="20"/>
                <w:lang w:val="en-ID"/>
              </w:rPr>
              <w:t xml:space="preserve"> </w:t>
            </w:r>
            <w:proofErr w:type="spellStart"/>
            <w:r w:rsidRPr="00905DFD">
              <w:rPr>
                <w:b/>
                <w:color w:val="FFFFFF" w:themeColor="background1"/>
                <w:sz w:val="20"/>
                <w:lang w:val="en-ID"/>
              </w:rPr>
              <w:t>Terkait</w:t>
            </w:r>
            <w:proofErr w:type="spellEnd"/>
          </w:p>
        </w:tc>
      </w:tr>
      <w:tr w:rsidR="0040221A" w:rsidRPr="00905DFD" w14:paraId="65F07CC7" w14:textId="77777777" w:rsidTr="0040221A">
        <w:trPr>
          <w:tblHeader/>
        </w:trPr>
        <w:tc>
          <w:tcPr>
            <w:tcW w:w="3716" w:type="dxa"/>
            <w:vMerge w:val="restart"/>
            <w:shd w:val="clear" w:color="auto" w:fill="auto"/>
            <w:vAlign w:val="center"/>
          </w:tcPr>
          <w:p w14:paraId="2A5DE3CB" w14:textId="51EBD927" w:rsidR="0040221A" w:rsidRPr="00837B4D" w:rsidRDefault="0040221A" w:rsidP="0040221A">
            <w:pPr>
              <w:jc w:val="center"/>
              <w:rPr>
                <w:b/>
                <w:color w:val="000000" w:themeColor="text1"/>
                <w:sz w:val="20"/>
                <w:szCs w:val="20"/>
                <w:lang w:val="en-ID"/>
              </w:rPr>
            </w:pPr>
            <w:r w:rsidRPr="0040221A">
              <w:drawing>
                <wp:inline distT="0" distB="0" distL="0" distR="0" wp14:anchorId="5FF6862E" wp14:editId="578858D0">
                  <wp:extent cx="2190814" cy="53113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9856" t="5412" r="68876" b="1830"/>
                          <a:stretch/>
                        </pic:blipFill>
                        <pic:spPr bwMode="auto">
                          <a:xfrm>
                            <a:off x="0" y="0"/>
                            <a:ext cx="2218055" cy="53774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09" w:type="dxa"/>
            <w:shd w:val="clear" w:color="auto" w:fill="auto"/>
            <w:vAlign w:val="center"/>
          </w:tcPr>
          <w:p w14:paraId="2FBB34F8" w14:textId="77777777" w:rsidR="0040221A" w:rsidRPr="0040221A" w:rsidRDefault="0040221A" w:rsidP="0040221A">
            <w:pPr>
              <w:rPr>
                <w:rFonts w:cs="Arial"/>
                <w:b/>
                <w:bCs/>
                <w:color w:val="000000" w:themeColor="text1"/>
                <w:sz w:val="20"/>
                <w:szCs w:val="20"/>
              </w:rPr>
            </w:pPr>
            <w:r w:rsidRPr="0040221A">
              <w:rPr>
                <w:rFonts w:cs="Arial"/>
                <w:b/>
                <w:bCs/>
                <w:color w:val="000000" w:themeColor="text1"/>
                <w:sz w:val="20"/>
                <w:szCs w:val="20"/>
              </w:rPr>
              <w:t>Perencanaan</w:t>
            </w:r>
          </w:p>
          <w:p w14:paraId="6EF8ABB9" w14:textId="1FB2959E" w:rsidR="0040221A" w:rsidRPr="0040221A" w:rsidRDefault="0040221A" w:rsidP="0040221A">
            <w:pPr>
              <w:rPr>
                <w:b/>
                <w:color w:val="000000" w:themeColor="text1"/>
                <w:sz w:val="20"/>
                <w:szCs w:val="20"/>
                <w:lang w:val="en-ID"/>
              </w:rPr>
            </w:pPr>
            <w:r w:rsidRPr="0040221A">
              <w:rPr>
                <w:rFonts w:cs="Arial"/>
                <w:color w:val="000000" w:themeColor="text1"/>
                <w:sz w:val="20"/>
                <w:szCs w:val="20"/>
              </w:rPr>
              <w:t>Bahaya &amp; potensi insiden dicatat dalam “Formulir Laporan Potensi Bahaya”. Laporan catatan ini kepada atasan harus dilakukan secepatnya. Sebelum setiap proyek, manajer proyek akan bekerja dengan klien dan kontraktor untuk mengidentifikasi potensi bahaya dan bagaimana ini akan dikelola untuk setiap proyek. Manajer proyek juga akan menetapkan pengaturan pelaporan bahaya dan insiden untuk proyek</w:t>
            </w:r>
          </w:p>
        </w:tc>
        <w:tc>
          <w:tcPr>
            <w:tcW w:w="1417" w:type="dxa"/>
            <w:shd w:val="clear" w:color="auto" w:fill="auto"/>
            <w:vAlign w:val="center"/>
          </w:tcPr>
          <w:p w14:paraId="755CD486" w14:textId="26D3ED55" w:rsidR="0040221A" w:rsidRPr="0040221A" w:rsidRDefault="0040221A" w:rsidP="0040221A">
            <w:pPr>
              <w:spacing w:line="220" w:lineRule="exact"/>
              <w:jc w:val="center"/>
              <w:rPr>
                <w:rFonts w:cstheme="minorHAnsi"/>
                <w:b/>
                <w:color w:val="000000" w:themeColor="text1"/>
                <w:sz w:val="20"/>
                <w:szCs w:val="20"/>
                <w:lang w:val="en-ID"/>
              </w:rPr>
            </w:pPr>
            <w:r w:rsidRPr="0040221A">
              <w:rPr>
                <w:rFonts w:cstheme="minorHAnsi"/>
                <w:b/>
                <w:color w:val="000000" w:themeColor="text1"/>
                <w:sz w:val="20"/>
                <w:szCs w:val="20"/>
                <w:lang w:val="en-ID"/>
              </w:rPr>
              <w:t>Staff Safety</w:t>
            </w:r>
          </w:p>
          <w:p w14:paraId="25D51D42" w14:textId="77777777" w:rsidR="0040221A" w:rsidRPr="0040221A" w:rsidRDefault="0040221A" w:rsidP="0040221A">
            <w:pPr>
              <w:spacing w:line="220" w:lineRule="exact"/>
              <w:jc w:val="center"/>
              <w:rPr>
                <w:rFonts w:cstheme="minorHAnsi"/>
                <w:b/>
                <w:color w:val="000000" w:themeColor="text1"/>
                <w:sz w:val="20"/>
                <w:szCs w:val="20"/>
              </w:rPr>
            </w:pPr>
          </w:p>
          <w:p w14:paraId="05520315" w14:textId="54F619C4" w:rsidR="0040221A" w:rsidRPr="0040221A" w:rsidRDefault="0040221A" w:rsidP="0040221A">
            <w:pPr>
              <w:spacing w:line="220" w:lineRule="exact"/>
              <w:jc w:val="center"/>
              <w:rPr>
                <w:rFonts w:cstheme="minorHAnsi"/>
                <w:b/>
                <w:color w:val="000000" w:themeColor="text1"/>
                <w:sz w:val="20"/>
                <w:szCs w:val="20"/>
                <w:lang w:val="en-ID"/>
              </w:rPr>
            </w:pPr>
            <w:proofErr w:type="spellStart"/>
            <w:r w:rsidRPr="0040221A">
              <w:rPr>
                <w:rFonts w:cstheme="minorHAnsi"/>
                <w:b/>
                <w:color w:val="000000" w:themeColor="text1"/>
                <w:sz w:val="20"/>
                <w:szCs w:val="20"/>
                <w:lang w:val="en-ID"/>
              </w:rPr>
              <w:t>Koordinator</w:t>
            </w:r>
            <w:proofErr w:type="spellEnd"/>
            <w:r w:rsidRPr="0040221A">
              <w:rPr>
                <w:rFonts w:cstheme="minorHAnsi"/>
                <w:b/>
                <w:color w:val="000000" w:themeColor="text1"/>
                <w:sz w:val="20"/>
                <w:szCs w:val="20"/>
                <w:lang w:val="en-ID"/>
              </w:rPr>
              <w:t xml:space="preserve"> EHS</w:t>
            </w:r>
          </w:p>
          <w:p w14:paraId="4D330F04" w14:textId="77777777" w:rsidR="0040221A" w:rsidRPr="0040221A" w:rsidRDefault="0040221A" w:rsidP="0040221A">
            <w:pPr>
              <w:jc w:val="center"/>
              <w:rPr>
                <w:rFonts w:cstheme="minorHAnsi"/>
                <w:b/>
                <w:color w:val="000000" w:themeColor="text1"/>
                <w:sz w:val="20"/>
                <w:szCs w:val="20"/>
              </w:rPr>
            </w:pPr>
          </w:p>
          <w:p w14:paraId="54E0D543" w14:textId="00475FCE" w:rsidR="0040221A" w:rsidRPr="0040221A" w:rsidRDefault="0040221A" w:rsidP="0040221A">
            <w:pPr>
              <w:jc w:val="center"/>
              <w:rPr>
                <w:b/>
                <w:color w:val="000000" w:themeColor="text1"/>
                <w:sz w:val="20"/>
                <w:szCs w:val="20"/>
                <w:lang w:val="en-ID"/>
              </w:rPr>
            </w:pPr>
            <w:r w:rsidRPr="0040221A">
              <w:rPr>
                <w:rFonts w:cstheme="minorHAnsi"/>
                <w:b/>
                <w:color w:val="000000" w:themeColor="text1"/>
                <w:sz w:val="20"/>
                <w:szCs w:val="20"/>
              </w:rPr>
              <w:t>PM</w:t>
            </w:r>
          </w:p>
        </w:tc>
        <w:tc>
          <w:tcPr>
            <w:tcW w:w="1276" w:type="dxa"/>
            <w:shd w:val="clear" w:color="auto" w:fill="auto"/>
            <w:vAlign w:val="center"/>
          </w:tcPr>
          <w:p w14:paraId="1400E876" w14:textId="2D1AD697" w:rsidR="0040221A" w:rsidRPr="0040221A" w:rsidRDefault="0040221A" w:rsidP="0040221A">
            <w:pPr>
              <w:spacing w:line="220" w:lineRule="exact"/>
              <w:jc w:val="center"/>
              <w:rPr>
                <w:rFonts w:cstheme="minorHAnsi"/>
                <w:color w:val="000000" w:themeColor="text1"/>
                <w:sz w:val="20"/>
                <w:szCs w:val="20"/>
                <w:lang w:val="en-ID"/>
              </w:rPr>
            </w:pPr>
            <w:r w:rsidRPr="0040221A">
              <w:rPr>
                <w:rFonts w:cstheme="minorHAnsi"/>
                <w:b/>
                <w:color w:val="000000" w:themeColor="text1"/>
                <w:sz w:val="20"/>
                <w:szCs w:val="20"/>
              </w:rPr>
              <w:t>FP-EHS-1001</w:t>
            </w:r>
            <w:r w:rsidRPr="0040221A">
              <w:rPr>
                <w:rFonts w:cstheme="minorHAnsi"/>
                <w:color w:val="000000" w:themeColor="text1"/>
                <w:sz w:val="20"/>
                <w:szCs w:val="20"/>
              </w:rPr>
              <w:t xml:space="preserve"> </w:t>
            </w:r>
            <w:proofErr w:type="spellStart"/>
            <w:r>
              <w:rPr>
                <w:rFonts w:cstheme="minorHAnsi"/>
                <w:color w:val="000000" w:themeColor="text1"/>
                <w:sz w:val="20"/>
                <w:szCs w:val="20"/>
                <w:lang w:val="en-ID"/>
              </w:rPr>
              <w:t>Laporan</w:t>
            </w:r>
            <w:proofErr w:type="spellEnd"/>
            <w:r>
              <w:rPr>
                <w:rFonts w:cstheme="minorHAnsi"/>
                <w:color w:val="000000" w:themeColor="text1"/>
                <w:sz w:val="20"/>
                <w:szCs w:val="20"/>
                <w:lang w:val="en-ID"/>
              </w:rPr>
              <w:t xml:space="preserve"> </w:t>
            </w:r>
            <w:proofErr w:type="spellStart"/>
            <w:r>
              <w:rPr>
                <w:rFonts w:cstheme="minorHAnsi"/>
                <w:color w:val="000000" w:themeColor="text1"/>
                <w:sz w:val="20"/>
                <w:szCs w:val="20"/>
                <w:lang w:val="en-ID"/>
              </w:rPr>
              <w:t>Potensi</w:t>
            </w:r>
            <w:proofErr w:type="spellEnd"/>
            <w:r>
              <w:rPr>
                <w:rFonts w:cstheme="minorHAnsi"/>
                <w:color w:val="000000" w:themeColor="text1"/>
                <w:sz w:val="20"/>
                <w:szCs w:val="20"/>
                <w:lang w:val="en-ID"/>
              </w:rPr>
              <w:t xml:space="preserve"> </w:t>
            </w:r>
            <w:proofErr w:type="spellStart"/>
            <w:r>
              <w:rPr>
                <w:rFonts w:cstheme="minorHAnsi"/>
                <w:color w:val="000000" w:themeColor="text1"/>
                <w:sz w:val="20"/>
                <w:szCs w:val="20"/>
                <w:lang w:val="en-ID"/>
              </w:rPr>
              <w:t>Bahaya</w:t>
            </w:r>
            <w:proofErr w:type="spellEnd"/>
          </w:p>
          <w:p w14:paraId="7531109A" w14:textId="77777777" w:rsidR="0040221A" w:rsidRPr="0040221A" w:rsidRDefault="0040221A" w:rsidP="0040221A">
            <w:pPr>
              <w:spacing w:line="220" w:lineRule="exact"/>
              <w:jc w:val="center"/>
              <w:rPr>
                <w:rFonts w:cstheme="minorHAnsi"/>
                <w:color w:val="000000" w:themeColor="text1"/>
                <w:sz w:val="20"/>
                <w:szCs w:val="20"/>
              </w:rPr>
            </w:pPr>
          </w:p>
          <w:p w14:paraId="50624B53" w14:textId="4FDF8289" w:rsidR="0040221A" w:rsidRPr="0040221A" w:rsidRDefault="0040221A" w:rsidP="0040221A">
            <w:pPr>
              <w:jc w:val="center"/>
              <w:rPr>
                <w:b/>
                <w:color w:val="000000" w:themeColor="text1"/>
                <w:sz w:val="20"/>
                <w:szCs w:val="20"/>
                <w:lang w:val="en-ID"/>
              </w:rPr>
            </w:pPr>
            <w:r w:rsidRPr="0040221A">
              <w:rPr>
                <w:rFonts w:cstheme="minorHAnsi"/>
                <w:b/>
                <w:color w:val="000000" w:themeColor="text1"/>
                <w:sz w:val="20"/>
                <w:szCs w:val="20"/>
              </w:rPr>
              <w:t>FP-EHS-1002</w:t>
            </w:r>
            <w:r w:rsidRPr="0040221A">
              <w:rPr>
                <w:rFonts w:cstheme="minorHAnsi"/>
                <w:color w:val="000000" w:themeColor="text1"/>
                <w:sz w:val="20"/>
                <w:szCs w:val="20"/>
              </w:rPr>
              <w:t xml:space="preserve"> </w:t>
            </w:r>
            <w:proofErr w:type="spellStart"/>
            <w:r>
              <w:rPr>
                <w:rFonts w:cstheme="minorHAnsi"/>
                <w:color w:val="000000" w:themeColor="text1"/>
                <w:sz w:val="20"/>
                <w:szCs w:val="20"/>
                <w:lang w:val="en-ID"/>
              </w:rPr>
              <w:t>Formulir</w:t>
            </w:r>
            <w:proofErr w:type="spellEnd"/>
            <w:r>
              <w:rPr>
                <w:rFonts w:cstheme="minorHAnsi"/>
                <w:color w:val="000000" w:themeColor="text1"/>
                <w:sz w:val="20"/>
                <w:szCs w:val="20"/>
                <w:lang w:val="en-ID"/>
              </w:rPr>
              <w:t xml:space="preserve"> </w:t>
            </w:r>
            <w:proofErr w:type="spellStart"/>
            <w:r>
              <w:rPr>
                <w:rFonts w:cstheme="minorHAnsi"/>
                <w:color w:val="000000" w:themeColor="text1"/>
                <w:sz w:val="20"/>
                <w:szCs w:val="20"/>
                <w:lang w:val="en-ID"/>
              </w:rPr>
              <w:t>Laporan</w:t>
            </w:r>
            <w:proofErr w:type="spellEnd"/>
            <w:r>
              <w:rPr>
                <w:rFonts w:cstheme="minorHAnsi"/>
                <w:color w:val="000000" w:themeColor="text1"/>
                <w:sz w:val="20"/>
                <w:szCs w:val="20"/>
                <w:lang w:val="en-ID"/>
              </w:rPr>
              <w:t xml:space="preserve"> </w:t>
            </w:r>
            <w:proofErr w:type="spellStart"/>
            <w:r>
              <w:rPr>
                <w:rFonts w:cstheme="minorHAnsi"/>
                <w:color w:val="000000" w:themeColor="text1"/>
                <w:sz w:val="20"/>
                <w:szCs w:val="20"/>
                <w:lang w:val="en-ID"/>
              </w:rPr>
              <w:t>Insiden</w:t>
            </w:r>
            <w:proofErr w:type="spellEnd"/>
          </w:p>
        </w:tc>
      </w:tr>
      <w:tr w:rsidR="0040221A" w:rsidRPr="00905DFD" w14:paraId="205ED736" w14:textId="77777777" w:rsidTr="0040221A">
        <w:trPr>
          <w:tblHeader/>
        </w:trPr>
        <w:tc>
          <w:tcPr>
            <w:tcW w:w="3716" w:type="dxa"/>
            <w:vMerge/>
            <w:shd w:val="clear" w:color="auto" w:fill="auto"/>
            <w:vAlign w:val="center"/>
          </w:tcPr>
          <w:p w14:paraId="632CB667" w14:textId="77777777" w:rsidR="0040221A" w:rsidRPr="00837B4D" w:rsidRDefault="0040221A" w:rsidP="0040221A">
            <w:pPr>
              <w:rPr>
                <w:b/>
                <w:color w:val="000000" w:themeColor="text1"/>
                <w:sz w:val="20"/>
                <w:szCs w:val="20"/>
                <w:lang w:val="en-ID"/>
              </w:rPr>
            </w:pPr>
          </w:p>
        </w:tc>
        <w:tc>
          <w:tcPr>
            <w:tcW w:w="3509" w:type="dxa"/>
            <w:shd w:val="clear" w:color="auto" w:fill="auto"/>
            <w:vAlign w:val="center"/>
          </w:tcPr>
          <w:p w14:paraId="1728EE56" w14:textId="77777777" w:rsidR="0040221A" w:rsidRPr="0040221A" w:rsidRDefault="0040221A" w:rsidP="0040221A">
            <w:pPr>
              <w:rPr>
                <w:rFonts w:cs="Arial"/>
                <w:b/>
                <w:bCs/>
                <w:color w:val="000000" w:themeColor="text1"/>
                <w:sz w:val="20"/>
                <w:szCs w:val="20"/>
              </w:rPr>
            </w:pPr>
            <w:r w:rsidRPr="0040221A">
              <w:rPr>
                <w:rFonts w:cs="Arial"/>
                <w:b/>
                <w:bCs/>
                <w:color w:val="000000" w:themeColor="text1"/>
                <w:sz w:val="20"/>
                <w:szCs w:val="20"/>
              </w:rPr>
              <w:t>Tinjauan laporan</w:t>
            </w:r>
          </w:p>
          <w:p w14:paraId="455E6FE0" w14:textId="42B0E820" w:rsidR="0040221A" w:rsidRPr="0040221A" w:rsidRDefault="0040221A" w:rsidP="0040221A">
            <w:pPr>
              <w:rPr>
                <w:rFonts w:cs="Arial"/>
                <w:color w:val="000000" w:themeColor="text1"/>
                <w:sz w:val="20"/>
                <w:szCs w:val="20"/>
              </w:rPr>
            </w:pPr>
            <w:r w:rsidRPr="0040221A">
              <w:rPr>
                <w:rFonts w:cs="Arial"/>
                <w:color w:val="000000" w:themeColor="text1"/>
                <w:sz w:val="20"/>
                <w:szCs w:val="20"/>
              </w:rPr>
              <w:t>Kepala departemen terkait atau orang lain yang relevan bersama-sama dengan Koordinator EHS, tinjau laporan untuk menentukan tindakan korektif dan pencegahan</w:t>
            </w:r>
          </w:p>
        </w:tc>
        <w:tc>
          <w:tcPr>
            <w:tcW w:w="1417" w:type="dxa"/>
            <w:shd w:val="clear" w:color="auto" w:fill="auto"/>
            <w:vAlign w:val="center"/>
          </w:tcPr>
          <w:p w14:paraId="413530EA" w14:textId="5660C006" w:rsidR="0040221A" w:rsidRPr="0040221A" w:rsidRDefault="0040221A" w:rsidP="0040221A">
            <w:pPr>
              <w:spacing w:line="220" w:lineRule="exact"/>
              <w:jc w:val="center"/>
              <w:rPr>
                <w:rFonts w:cstheme="minorHAnsi"/>
                <w:b/>
                <w:color w:val="000000" w:themeColor="text1"/>
                <w:sz w:val="20"/>
                <w:szCs w:val="20"/>
                <w:lang w:val="en-ID"/>
              </w:rPr>
            </w:pPr>
            <w:proofErr w:type="spellStart"/>
            <w:r>
              <w:rPr>
                <w:rFonts w:cstheme="minorHAnsi"/>
                <w:b/>
                <w:color w:val="000000" w:themeColor="text1"/>
                <w:sz w:val="20"/>
                <w:szCs w:val="20"/>
                <w:lang w:val="en-ID"/>
              </w:rPr>
              <w:t>Koordinator</w:t>
            </w:r>
            <w:proofErr w:type="spellEnd"/>
            <w:r>
              <w:rPr>
                <w:rFonts w:cstheme="minorHAnsi"/>
                <w:b/>
                <w:color w:val="000000" w:themeColor="text1"/>
                <w:sz w:val="20"/>
                <w:szCs w:val="20"/>
                <w:lang w:val="en-ID"/>
              </w:rPr>
              <w:t xml:space="preserve"> EHS</w:t>
            </w:r>
          </w:p>
          <w:p w14:paraId="4DE9DB2F" w14:textId="77777777" w:rsidR="0040221A" w:rsidRPr="0040221A" w:rsidRDefault="0040221A" w:rsidP="0040221A">
            <w:pPr>
              <w:jc w:val="center"/>
              <w:rPr>
                <w:rFonts w:cstheme="minorHAnsi"/>
                <w:b/>
                <w:color w:val="000000" w:themeColor="text1"/>
                <w:sz w:val="20"/>
                <w:szCs w:val="20"/>
              </w:rPr>
            </w:pPr>
          </w:p>
          <w:p w14:paraId="52F6B1C6" w14:textId="3682AB13" w:rsidR="0040221A" w:rsidRPr="0040221A" w:rsidRDefault="0040221A" w:rsidP="0040221A">
            <w:pPr>
              <w:jc w:val="center"/>
              <w:rPr>
                <w:b/>
                <w:color w:val="000000" w:themeColor="text1"/>
                <w:sz w:val="20"/>
                <w:szCs w:val="20"/>
                <w:lang w:val="en-ID"/>
              </w:rPr>
            </w:pPr>
            <w:r w:rsidRPr="0040221A">
              <w:rPr>
                <w:rFonts w:cstheme="minorHAnsi"/>
                <w:b/>
                <w:color w:val="000000" w:themeColor="text1"/>
                <w:sz w:val="20"/>
                <w:szCs w:val="20"/>
              </w:rPr>
              <w:t>DH</w:t>
            </w:r>
          </w:p>
        </w:tc>
        <w:tc>
          <w:tcPr>
            <w:tcW w:w="1276" w:type="dxa"/>
            <w:shd w:val="clear" w:color="auto" w:fill="auto"/>
            <w:vAlign w:val="center"/>
          </w:tcPr>
          <w:p w14:paraId="4E36C8B4" w14:textId="77777777" w:rsidR="0040221A" w:rsidRDefault="0040221A" w:rsidP="0040221A">
            <w:pPr>
              <w:jc w:val="center"/>
              <w:rPr>
                <w:rFonts w:cstheme="minorHAnsi"/>
                <w:color w:val="000000" w:themeColor="text1"/>
                <w:sz w:val="20"/>
                <w:szCs w:val="20"/>
              </w:rPr>
            </w:pPr>
            <w:r w:rsidRPr="0040221A">
              <w:rPr>
                <w:rFonts w:cstheme="minorHAnsi"/>
                <w:b/>
                <w:color w:val="000000" w:themeColor="text1"/>
                <w:sz w:val="20"/>
                <w:szCs w:val="20"/>
              </w:rPr>
              <w:t>FP-IMS-1201</w:t>
            </w:r>
          </w:p>
          <w:p w14:paraId="5D0EEB1E" w14:textId="70DE9A41" w:rsidR="0040221A" w:rsidRPr="0040221A" w:rsidRDefault="0040221A" w:rsidP="0040221A">
            <w:pPr>
              <w:jc w:val="center"/>
              <w:rPr>
                <w:b/>
                <w:color w:val="000000" w:themeColor="text1"/>
                <w:sz w:val="20"/>
                <w:szCs w:val="20"/>
                <w:lang w:val="en-ID"/>
              </w:rPr>
            </w:pPr>
            <w:proofErr w:type="spellStart"/>
            <w:r>
              <w:rPr>
                <w:rFonts w:cstheme="minorHAnsi"/>
                <w:color w:val="000000" w:themeColor="text1"/>
                <w:sz w:val="20"/>
                <w:szCs w:val="20"/>
                <w:lang w:val="en-ID"/>
              </w:rPr>
              <w:t>Ketidakse-suaian</w:t>
            </w:r>
            <w:proofErr w:type="spellEnd"/>
            <w:r>
              <w:rPr>
                <w:rFonts w:cstheme="minorHAnsi"/>
                <w:color w:val="000000" w:themeColor="text1"/>
                <w:sz w:val="20"/>
                <w:szCs w:val="20"/>
                <w:lang w:val="en-ID"/>
              </w:rPr>
              <w:t xml:space="preserve">, </w:t>
            </w:r>
            <w:proofErr w:type="spellStart"/>
            <w:r>
              <w:rPr>
                <w:rFonts w:cstheme="minorHAnsi"/>
                <w:color w:val="000000" w:themeColor="text1"/>
                <w:sz w:val="20"/>
                <w:szCs w:val="20"/>
                <w:lang w:val="en-ID"/>
              </w:rPr>
              <w:t>Laporan</w:t>
            </w:r>
            <w:proofErr w:type="spellEnd"/>
            <w:r>
              <w:rPr>
                <w:rFonts w:cstheme="minorHAnsi"/>
                <w:color w:val="000000" w:themeColor="text1"/>
                <w:sz w:val="20"/>
                <w:szCs w:val="20"/>
                <w:lang w:val="en-ID"/>
              </w:rPr>
              <w:t xml:space="preserve"> </w:t>
            </w:r>
            <w:proofErr w:type="spellStart"/>
            <w:r>
              <w:rPr>
                <w:rFonts w:cstheme="minorHAnsi"/>
                <w:color w:val="000000" w:themeColor="text1"/>
                <w:sz w:val="20"/>
                <w:szCs w:val="20"/>
                <w:lang w:val="en-ID"/>
              </w:rPr>
              <w:t>Tindakan</w:t>
            </w:r>
            <w:proofErr w:type="spellEnd"/>
            <w:r>
              <w:rPr>
                <w:rFonts w:cstheme="minorHAnsi"/>
                <w:color w:val="000000" w:themeColor="text1"/>
                <w:sz w:val="20"/>
                <w:szCs w:val="20"/>
                <w:lang w:val="en-ID"/>
              </w:rPr>
              <w:t xml:space="preserve"> </w:t>
            </w:r>
            <w:proofErr w:type="spellStart"/>
            <w:r>
              <w:rPr>
                <w:rFonts w:cstheme="minorHAnsi"/>
                <w:color w:val="000000" w:themeColor="text1"/>
                <w:sz w:val="20"/>
                <w:szCs w:val="20"/>
                <w:lang w:val="en-ID"/>
              </w:rPr>
              <w:t>Korektif</w:t>
            </w:r>
            <w:proofErr w:type="spellEnd"/>
            <w:r>
              <w:rPr>
                <w:rFonts w:cstheme="minorHAnsi"/>
                <w:color w:val="000000" w:themeColor="text1"/>
                <w:sz w:val="20"/>
                <w:szCs w:val="20"/>
                <w:lang w:val="en-ID"/>
              </w:rPr>
              <w:t xml:space="preserve"> </w:t>
            </w:r>
          </w:p>
        </w:tc>
      </w:tr>
      <w:tr w:rsidR="0040221A" w:rsidRPr="00905DFD" w14:paraId="76942431" w14:textId="77777777" w:rsidTr="0040221A">
        <w:trPr>
          <w:tblHeader/>
        </w:trPr>
        <w:tc>
          <w:tcPr>
            <w:tcW w:w="3716" w:type="dxa"/>
            <w:vMerge/>
            <w:shd w:val="clear" w:color="auto" w:fill="auto"/>
            <w:vAlign w:val="center"/>
          </w:tcPr>
          <w:p w14:paraId="61036243" w14:textId="77777777" w:rsidR="0040221A" w:rsidRPr="00837B4D" w:rsidRDefault="0040221A" w:rsidP="0040221A">
            <w:pPr>
              <w:rPr>
                <w:b/>
                <w:color w:val="000000" w:themeColor="text1"/>
                <w:sz w:val="20"/>
                <w:szCs w:val="20"/>
                <w:lang w:val="en-ID"/>
              </w:rPr>
            </w:pPr>
          </w:p>
        </w:tc>
        <w:tc>
          <w:tcPr>
            <w:tcW w:w="3509" w:type="dxa"/>
            <w:shd w:val="clear" w:color="auto" w:fill="auto"/>
            <w:vAlign w:val="center"/>
          </w:tcPr>
          <w:p w14:paraId="4DEDEBB0" w14:textId="77777777" w:rsidR="0040221A" w:rsidRPr="0040221A" w:rsidRDefault="0040221A" w:rsidP="0040221A">
            <w:pPr>
              <w:rPr>
                <w:rFonts w:cs="Arial"/>
                <w:b/>
                <w:bCs/>
                <w:color w:val="000000" w:themeColor="text1"/>
                <w:sz w:val="20"/>
                <w:szCs w:val="20"/>
              </w:rPr>
            </w:pPr>
            <w:r w:rsidRPr="0040221A">
              <w:rPr>
                <w:rFonts w:cs="Arial"/>
                <w:b/>
                <w:bCs/>
                <w:color w:val="000000" w:themeColor="text1"/>
                <w:sz w:val="20"/>
                <w:szCs w:val="20"/>
              </w:rPr>
              <w:t>Pelaksanaan</w:t>
            </w:r>
          </w:p>
          <w:p w14:paraId="50152BDD" w14:textId="77777777" w:rsidR="0040221A" w:rsidRPr="0040221A" w:rsidRDefault="0040221A" w:rsidP="0040221A">
            <w:pPr>
              <w:pStyle w:val="NormalWeb"/>
              <w:spacing w:before="0" w:beforeAutospacing="0" w:after="0" w:afterAutospacing="0" w:line="276" w:lineRule="auto"/>
              <w:ind w:left="-20"/>
              <w:jc w:val="both"/>
              <w:rPr>
                <w:rFonts w:ascii="Cambria" w:hAnsi="Cambria"/>
                <w:color w:val="000000" w:themeColor="text1"/>
              </w:rPr>
            </w:pPr>
            <w:r w:rsidRPr="0040221A">
              <w:rPr>
                <w:rFonts w:ascii="Cambria" w:hAnsi="Cambria" w:cs="Arial"/>
                <w:color w:val="000000" w:themeColor="text1"/>
                <w:sz w:val="20"/>
                <w:szCs w:val="20"/>
              </w:rPr>
              <w:t>Dalam kasus cedera/penyakit, buat area aman, pastikan penderita menerima pertolongan pertama yang tepat, dan jika perlu panggil ambulans. Beritahu atasan terkait.</w:t>
            </w:r>
          </w:p>
          <w:p w14:paraId="59DD9674" w14:textId="42F1F32E" w:rsidR="0040221A" w:rsidRPr="0040221A" w:rsidRDefault="0040221A" w:rsidP="0040221A">
            <w:pPr>
              <w:pStyle w:val="NormalWeb"/>
              <w:spacing w:before="0" w:beforeAutospacing="0" w:after="0" w:afterAutospacing="0" w:line="276" w:lineRule="auto"/>
              <w:ind w:left="-20"/>
              <w:jc w:val="both"/>
              <w:rPr>
                <w:rFonts w:ascii="Cambria" w:hAnsi="Cambria"/>
                <w:color w:val="000000" w:themeColor="text1"/>
                <w:lang w:val="en-ID"/>
              </w:rPr>
            </w:pPr>
            <w:r w:rsidRPr="0040221A">
              <w:rPr>
                <w:rFonts w:ascii="Cambria" w:hAnsi="Cambria" w:cs="Arial"/>
                <w:color w:val="000000" w:themeColor="text1"/>
                <w:sz w:val="20"/>
                <w:szCs w:val="20"/>
              </w:rPr>
              <w:t>Departemen terkait harus membuat laporan insiden dan memberikannya kepada Koordinator EHS dalam waktu 24 jam setelah kejadian, persyaratan pelaporan kompensasi pekerja kemudian harus diikuti dengan menyerahkan formulir klaim secepatnya kepada perusahaan asuransi kompensasi pekerja</w:t>
            </w:r>
            <w:r>
              <w:rPr>
                <w:rFonts w:ascii="Cambria" w:hAnsi="Cambria" w:cs="Arial"/>
                <w:color w:val="000000" w:themeColor="text1"/>
                <w:sz w:val="20"/>
                <w:szCs w:val="20"/>
                <w:lang w:val="en-ID"/>
              </w:rPr>
              <w:t>.</w:t>
            </w:r>
          </w:p>
        </w:tc>
        <w:tc>
          <w:tcPr>
            <w:tcW w:w="1417" w:type="dxa"/>
            <w:shd w:val="clear" w:color="auto" w:fill="auto"/>
            <w:vAlign w:val="center"/>
          </w:tcPr>
          <w:p w14:paraId="24E1D27C" w14:textId="040AB5B7" w:rsidR="0040221A" w:rsidRPr="0040221A" w:rsidRDefault="0040221A" w:rsidP="0040221A">
            <w:pPr>
              <w:jc w:val="center"/>
              <w:rPr>
                <w:b/>
                <w:color w:val="000000" w:themeColor="text1"/>
                <w:sz w:val="20"/>
                <w:szCs w:val="20"/>
                <w:lang w:val="en-ID"/>
              </w:rPr>
            </w:pPr>
            <w:proofErr w:type="spellStart"/>
            <w:r>
              <w:rPr>
                <w:rFonts w:cstheme="minorHAnsi"/>
                <w:b/>
                <w:color w:val="000000" w:themeColor="text1"/>
                <w:sz w:val="20"/>
                <w:szCs w:val="20"/>
                <w:lang w:val="en-ID"/>
              </w:rPr>
              <w:t>Koordinator</w:t>
            </w:r>
            <w:proofErr w:type="spellEnd"/>
            <w:r>
              <w:rPr>
                <w:rFonts w:cstheme="minorHAnsi"/>
                <w:b/>
                <w:color w:val="000000" w:themeColor="text1"/>
                <w:sz w:val="20"/>
                <w:szCs w:val="20"/>
                <w:lang w:val="en-ID"/>
              </w:rPr>
              <w:t xml:space="preserve"> EHS</w:t>
            </w:r>
          </w:p>
        </w:tc>
        <w:tc>
          <w:tcPr>
            <w:tcW w:w="1276" w:type="dxa"/>
            <w:shd w:val="clear" w:color="auto" w:fill="auto"/>
            <w:vAlign w:val="center"/>
          </w:tcPr>
          <w:p w14:paraId="06549992" w14:textId="753EEA91" w:rsidR="0040221A" w:rsidRPr="0040221A" w:rsidRDefault="0040221A" w:rsidP="0040221A">
            <w:pPr>
              <w:jc w:val="center"/>
              <w:rPr>
                <w:b/>
                <w:color w:val="000000" w:themeColor="text1"/>
                <w:sz w:val="20"/>
                <w:szCs w:val="20"/>
                <w:lang w:val="en-ID"/>
              </w:rPr>
            </w:pPr>
            <w:r w:rsidRPr="0040221A">
              <w:rPr>
                <w:rFonts w:cstheme="minorHAnsi"/>
                <w:b/>
                <w:color w:val="000000" w:themeColor="text1"/>
                <w:sz w:val="20"/>
                <w:szCs w:val="20"/>
              </w:rPr>
              <w:t>FP-EHS-1002</w:t>
            </w:r>
            <w:r w:rsidRPr="0040221A">
              <w:rPr>
                <w:rFonts w:cstheme="minorHAnsi"/>
                <w:color w:val="000000" w:themeColor="text1"/>
                <w:sz w:val="20"/>
                <w:szCs w:val="20"/>
              </w:rPr>
              <w:t xml:space="preserve"> </w:t>
            </w:r>
            <w:proofErr w:type="spellStart"/>
            <w:r>
              <w:rPr>
                <w:rFonts w:cstheme="minorHAnsi"/>
                <w:color w:val="000000" w:themeColor="text1"/>
                <w:sz w:val="20"/>
                <w:szCs w:val="20"/>
                <w:lang w:val="en-ID"/>
              </w:rPr>
              <w:t>Formulir</w:t>
            </w:r>
            <w:proofErr w:type="spellEnd"/>
            <w:r>
              <w:rPr>
                <w:rFonts w:cstheme="minorHAnsi"/>
                <w:color w:val="000000" w:themeColor="text1"/>
                <w:sz w:val="20"/>
                <w:szCs w:val="20"/>
                <w:lang w:val="en-ID"/>
              </w:rPr>
              <w:t xml:space="preserve"> </w:t>
            </w:r>
            <w:proofErr w:type="spellStart"/>
            <w:r>
              <w:rPr>
                <w:rFonts w:cstheme="minorHAnsi"/>
                <w:color w:val="000000" w:themeColor="text1"/>
                <w:sz w:val="20"/>
                <w:szCs w:val="20"/>
                <w:lang w:val="en-ID"/>
              </w:rPr>
              <w:t>Laporan</w:t>
            </w:r>
            <w:proofErr w:type="spellEnd"/>
            <w:r>
              <w:rPr>
                <w:rFonts w:cstheme="minorHAnsi"/>
                <w:color w:val="000000" w:themeColor="text1"/>
                <w:sz w:val="20"/>
                <w:szCs w:val="20"/>
                <w:lang w:val="en-ID"/>
              </w:rPr>
              <w:t xml:space="preserve"> </w:t>
            </w:r>
            <w:proofErr w:type="spellStart"/>
            <w:r>
              <w:rPr>
                <w:rFonts w:cstheme="minorHAnsi"/>
                <w:color w:val="000000" w:themeColor="text1"/>
                <w:sz w:val="20"/>
                <w:szCs w:val="20"/>
                <w:lang w:val="en-ID"/>
              </w:rPr>
              <w:t>Insiden</w:t>
            </w:r>
            <w:proofErr w:type="spellEnd"/>
          </w:p>
        </w:tc>
      </w:tr>
      <w:tr w:rsidR="0040221A" w:rsidRPr="00905DFD" w14:paraId="2D924F92" w14:textId="77777777" w:rsidTr="0040221A">
        <w:trPr>
          <w:tblHeader/>
        </w:trPr>
        <w:tc>
          <w:tcPr>
            <w:tcW w:w="3716" w:type="dxa"/>
            <w:vMerge/>
            <w:shd w:val="clear" w:color="auto" w:fill="auto"/>
            <w:vAlign w:val="center"/>
          </w:tcPr>
          <w:p w14:paraId="797D0992" w14:textId="77777777" w:rsidR="0040221A" w:rsidRPr="00837B4D" w:rsidRDefault="0040221A" w:rsidP="0040221A">
            <w:pPr>
              <w:rPr>
                <w:b/>
                <w:color w:val="000000" w:themeColor="text1"/>
                <w:sz w:val="20"/>
                <w:szCs w:val="20"/>
                <w:lang w:val="en-ID"/>
              </w:rPr>
            </w:pPr>
          </w:p>
        </w:tc>
        <w:tc>
          <w:tcPr>
            <w:tcW w:w="3509" w:type="dxa"/>
            <w:shd w:val="clear" w:color="auto" w:fill="auto"/>
            <w:vAlign w:val="center"/>
          </w:tcPr>
          <w:p w14:paraId="2D4A6A01" w14:textId="77777777" w:rsidR="0040221A" w:rsidRPr="0040221A" w:rsidRDefault="0040221A" w:rsidP="0040221A">
            <w:pPr>
              <w:rPr>
                <w:rFonts w:cs="Arial"/>
                <w:b/>
                <w:bCs/>
                <w:color w:val="000000" w:themeColor="text1"/>
                <w:sz w:val="20"/>
                <w:szCs w:val="20"/>
              </w:rPr>
            </w:pPr>
            <w:r w:rsidRPr="0040221A">
              <w:rPr>
                <w:rFonts w:cs="Arial"/>
                <w:b/>
                <w:bCs/>
                <w:color w:val="000000" w:themeColor="text1"/>
                <w:sz w:val="20"/>
                <w:szCs w:val="20"/>
              </w:rPr>
              <w:t>Investigasi</w:t>
            </w:r>
          </w:p>
          <w:p w14:paraId="4CE51AC7" w14:textId="559A15D0" w:rsidR="0040221A" w:rsidRPr="0040221A" w:rsidRDefault="0040221A" w:rsidP="0040221A">
            <w:pPr>
              <w:rPr>
                <w:b/>
                <w:color w:val="000000" w:themeColor="text1"/>
                <w:sz w:val="20"/>
                <w:szCs w:val="20"/>
                <w:lang w:val="en-ID"/>
              </w:rPr>
            </w:pPr>
            <w:r w:rsidRPr="0040221A">
              <w:rPr>
                <w:rFonts w:cs="Arial"/>
                <w:color w:val="000000" w:themeColor="text1"/>
                <w:sz w:val="20"/>
                <w:szCs w:val="20"/>
              </w:rPr>
              <w:t>EHS dan departemen terkait harus segera melakukan investigasi setelah menerima laporan insiden &amp; menggunakan formulir “Laporan investigasi insiden”. Pastikan tindakan pengendalian segera dilaksanakan sesuai kebutuhan dan kemudian mengidentifikasi tindakan korektif dan pencegahan yang diperlukan.</w:t>
            </w:r>
          </w:p>
        </w:tc>
        <w:tc>
          <w:tcPr>
            <w:tcW w:w="1417" w:type="dxa"/>
            <w:shd w:val="clear" w:color="auto" w:fill="auto"/>
            <w:vAlign w:val="center"/>
          </w:tcPr>
          <w:p w14:paraId="76EB4ACC" w14:textId="7AF18E70" w:rsidR="0040221A" w:rsidRPr="0040221A" w:rsidRDefault="0040221A" w:rsidP="0040221A">
            <w:pPr>
              <w:spacing w:line="220" w:lineRule="exact"/>
              <w:jc w:val="center"/>
              <w:rPr>
                <w:rFonts w:cstheme="minorHAnsi"/>
                <w:b/>
                <w:color w:val="000000" w:themeColor="text1"/>
                <w:sz w:val="20"/>
                <w:szCs w:val="20"/>
                <w:lang w:val="en-ID"/>
              </w:rPr>
            </w:pPr>
            <w:proofErr w:type="spellStart"/>
            <w:r>
              <w:rPr>
                <w:rFonts w:cstheme="minorHAnsi"/>
                <w:b/>
                <w:color w:val="000000" w:themeColor="text1"/>
                <w:sz w:val="20"/>
                <w:szCs w:val="20"/>
                <w:lang w:val="en-ID"/>
              </w:rPr>
              <w:t>Koordinator</w:t>
            </w:r>
            <w:proofErr w:type="spellEnd"/>
            <w:r>
              <w:rPr>
                <w:rFonts w:cstheme="minorHAnsi"/>
                <w:b/>
                <w:color w:val="000000" w:themeColor="text1"/>
                <w:sz w:val="20"/>
                <w:szCs w:val="20"/>
                <w:lang w:val="en-ID"/>
              </w:rPr>
              <w:t xml:space="preserve"> EHS</w:t>
            </w:r>
          </w:p>
          <w:p w14:paraId="0C411E23" w14:textId="77777777" w:rsidR="0040221A" w:rsidRPr="0040221A" w:rsidRDefault="0040221A" w:rsidP="0040221A">
            <w:pPr>
              <w:jc w:val="center"/>
              <w:rPr>
                <w:b/>
                <w:color w:val="000000" w:themeColor="text1"/>
                <w:sz w:val="20"/>
                <w:szCs w:val="20"/>
                <w:lang w:val="en-ID"/>
              </w:rPr>
            </w:pPr>
          </w:p>
        </w:tc>
        <w:tc>
          <w:tcPr>
            <w:tcW w:w="1276" w:type="dxa"/>
            <w:shd w:val="clear" w:color="auto" w:fill="auto"/>
            <w:vAlign w:val="center"/>
          </w:tcPr>
          <w:p w14:paraId="392DD006" w14:textId="71746D64" w:rsidR="0040221A" w:rsidRPr="0040221A" w:rsidRDefault="0040221A" w:rsidP="0040221A">
            <w:pPr>
              <w:jc w:val="center"/>
              <w:rPr>
                <w:b/>
                <w:color w:val="000000" w:themeColor="text1"/>
                <w:sz w:val="20"/>
                <w:szCs w:val="20"/>
                <w:lang w:val="en-ID"/>
              </w:rPr>
            </w:pPr>
            <w:r w:rsidRPr="0040221A">
              <w:rPr>
                <w:rFonts w:cstheme="minorHAnsi"/>
                <w:b/>
                <w:color w:val="000000" w:themeColor="text1"/>
                <w:sz w:val="20"/>
                <w:szCs w:val="20"/>
              </w:rPr>
              <w:t>FP-EHS-1003</w:t>
            </w:r>
            <w:r w:rsidRPr="0040221A">
              <w:rPr>
                <w:rFonts w:cstheme="minorHAnsi"/>
                <w:color w:val="000000" w:themeColor="text1"/>
                <w:sz w:val="20"/>
                <w:szCs w:val="20"/>
              </w:rPr>
              <w:t xml:space="preserve"> </w:t>
            </w:r>
            <w:proofErr w:type="spellStart"/>
            <w:r>
              <w:rPr>
                <w:rFonts w:cstheme="minorHAnsi"/>
                <w:color w:val="000000" w:themeColor="text1"/>
                <w:sz w:val="20"/>
                <w:szCs w:val="20"/>
                <w:lang w:val="en-ID"/>
              </w:rPr>
              <w:t>Laporan</w:t>
            </w:r>
            <w:proofErr w:type="spellEnd"/>
            <w:r>
              <w:rPr>
                <w:rFonts w:cstheme="minorHAnsi"/>
                <w:color w:val="000000" w:themeColor="text1"/>
                <w:sz w:val="20"/>
                <w:szCs w:val="20"/>
                <w:lang w:val="en-ID"/>
              </w:rPr>
              <w:t xml:space="preserve"> </w:t>
            </w:r>
            <w:proofErr w:type="spellStart"/>
            <w:r>
              <w:rPr>
                <w:rFonts w:cstheme="minorHAnsi"/>
                <w:color w:val="000000" w:themeColor="text1"/>
                <w:sz w:val="20"/>
                <w:szCs w:val="20"/>
                <w:lang w:val="en-ID"/>
              </w:rPr>
              <w:t>Investigasi</w:t>
            </w:r>
            <w:proofErr w:type="spellEnd"/>
            <w:r>
              <w:rPr>
                <w:rFonts w:cstheme="minorHAnsi"/>
                <w:color w:val="000000" w:themeColor="text1"/>
                <w:sz w:val="20"/>
                <w:szCs w:val="20"/>
                <w:lang w:val="en-ID"/>
              </w:rPr>
              <w:t xml:space="preserve"> </w:t>
            </w:r>
            <w:proofErr w:type="spellStart"/>
            <w:r>
              <w:rPr>
                <w:rFonts w:cstheme="minorHAnsi"/>
                <w:color w:val="000000" w:themeColor="text1"/>
                <w:sz w:val="20"/>
                <w:szCs w:val="20"/>
                <w:lang w:val="en-ID"/>
              </w:rPr>
              <w:t>Insiden</w:t>
            </w:r>
            <w:proofErr w:type="spellEnd"/>
          </w:p>
        </w:tc>
      </w:tr>
    </w:tbl>
    <w:p w14:paraId="627CF035" w14:textId="1A959708" w:rsidR="006E7D44" w:rsidRDefault="006E7D44" w:rsidP="006E7D44">
      <w:pPr>
        <w:jc w:val="center"/>
      </w:pPr>
    </w:p>
    <w:p w14:paraId="0740155B" w14:textId="77777777" w:rsidR="0040221A" w:rsidRDefault="0040221A" w:rsidP="006E7D44">
      <w:pPr>
        <w:jc w:val="center"/>
        <w:sectPr w:rsidR="0040221A" w:rsidSect="00F95745">
          <w:pgSz w:w="11907" w:h="16840" w:code="9"/>
          <w:pgMar w:top="567" w:right="1134" w:bottom="567" w:left="1134" w:header="709" w:footer="709" w:gutter="0"/>
          <w:cols w:space="708"/>
          <w:docGrid w:linePitch="360"/>
        </w:sectPr>
      </w:pPr>
    </w:p>
    <w:tbl>
      <w:tblPr>
        <w:tblStyle w:val="TableGrid"/>
        <w:tblW w:w="9918" w:type="dxa"/>
        <w:tblLayout w:type="fixed"/>
        <w:tblLook w:val="04A0" w:firstRow="1" w:lastRow="0" w:firstColumn="1" w:lastColumn="0" w:noHBand="0" w:noVBand="1"/>
      </w:tblPr>
      <w:tblGrid>
        <w:gridCol w:w="3716"/>
        <w:gridCol w:w="3509"/>
        <w:gridCol w:w="1417"/>
        <w:gridCol w:w="1276"/>
      </w:tblGrid>
      <w:tr w:rsidR="0040221A" w:rsidRPr="00905DFD" w14:paraId="0833B56E" w14:textId="77777777" w:rsidTr="00302AE4">
        <w:trPr>
          <w:tblHeader/>
        </w:trPr>
        <w:tc>
          <w:tcPr>
            <w:tcW w:w="7225" w:type="dxa"/>
            <w:gridSpan w:val="2"/>
            <w:vMerge w:val="restart"/>
            <w:vAlign w:val="center"/>
          </w:tcPr>
          <w:p w14:paraId="63496C14" w14:textId="77777777" w:rsidR="0040221A" w:rsidRPr="00837B4D" w:rsidRDefault="0040221A" w:rsidP="002C2970">
            <w:pPr>
              <w:jc w:val="center"/>
              <w:rPr>
                <w:b/>
                <w:lang w:val="en-ID"/>
              </w:rPr>
            </w:pPr>
            <w:proofErr w:type="spellStart"/>
            <w:r w:rsidRPr="00837B4D">
              <w:rPr>
                <w:b/>
                <w:lang w:val="en-ID"/>
              </w:rPr>
              <w:t>Prosedure</w:t>
            </w:r>
            <w:proofErr w:type="spellEnd"/>
            <w:r w:rsidRPr="00837B4D">
              <w:rPr>
                <w:b/>
                <w:lang w:val="en-ID"/>
              </w:rPr>
              <w:t xml:space="preserve"> </w:t>
            </w:r>
            <w:proofErr w:type="spellStart"/>
            <w:r w:rsidRPr="00837B4D">
              <w:rPr>
                <w:b/>
                <w:lang w:val="en-ID"/>
              </w:rPr>
              <w:t>Investigasi</w:t>
            </w:r>
            <w:proofErr w:type="spellEnd"/>
            <w:r w:rsidRPr="00837B4D">
              <w:rPr>
                <w:b/>
                <w:lang w:val="en-ID"/>
              </w:rPr>
              <w:t xml:space="preserve"> </w:t>
            </w:r>
            <w:proofErr w:type="spellStart"/>
            <w:r w:rsidRPr="00837B4D">
              <w:rPr>
                <w:b/>
                <w:lang w:val="en-ID"/>
              </w:rPr>
              <w:t>Insiden</w:t>
            </w:r>
            <w:proofErr w:type="spellEnd"/>
            <w:r w:rsidRPr="00837B4D">
              <w:rPr>
                <w:b/>
                <w:lang w:val="en-ID"/>
              </w:rPr>
              <w:t xml:space="preserve"> EHS</w:t>
            </w:r>
          </w:p>
        </w:tc>
        <w:tc>
          <w:tcPr>
            <w:tcW w:w="2693" w:type="dxa"/>
            <w:gridSpan w:val="2"/>
            <w:vAlign w:val="center"/>
          </w:tcPr>
          <w:p w14:paraId="12C41A5A" w14:textId="77777777" w:rsidR="0040221A" w:rsidRPr="00905DFD" w:rsidRDefault="0040221A" w:rsidP="002C2970">
            <w:pPr>
              <w:jc w:val="center"/>
              <w:rPr>
                <w:color w:val="000000" w:themeColor="text1"/>
              </w:rPr>
            </w:pPr>
            <w:r w:rsidRPr="00905DFD">
              <w:rPr>
                <w:b/>
                <w:color w:val="000000" w:themeColor="text1"/>
                <w:lang w:val="en-ID"/>
              </w:rPr>
              <w:t>Doc. No.: PR-EHS-</w:t>
            </w:r>
            <w:r>
              <w:rPr>
                <w:b/>
                <w:color w:val="000000" w:themeColor="text1"/>
                <w:lang w:val="en-ID"/>
              </w:rPr>
              <w:t>10</w:t>
            </w:r>
          </w:p>
        </w:tc>
      </w:tr>
      <w:tr w:rsidR="0040221A" w:rsidRPr="00905DFD" w14:paraId="3BB39E87" w14:textId="77777777" w:rsidTr="00302AE4">
        <w:trPr>
          <w:tblHeader/>
        </w:trPr>
        <w:tc>
          <w:tcPr>
            <w:tcW w:w="7225" w:type="dxa"/>
            <w:gridSpan w:val="2"/>
            <w:vMerge/>
            <w:vAlign w:val="center"/>
          </w:tcPr>
          <w:p w14:paraId="42C4026B" w14:textId="77777777" w:rsidR="0040221A" w:rsidRPr="00905DFD" w:rsidRDefault="0040221A" w:rsidP="002C2970">
            <w:pPr>
              <w:jc w:val="center"/>
              <w:rPr>
                <w:color w:val="000000" w:themeColor="text1"/>
              </w:rPr>
            </w:pPr>
          </w:p>
        </w:tc>
        <w:tc>
          <w:tcPr>
            <w:tcW w:w="1417" w:type="dxa"/>
            <w:vAlign w:val="center"/>
          </w:tcPr>
          <w:p w14:paraId="749DAB51" w14:textId="77777777" w:rsidR="0040221A" w:rsidRPr="00905DFD" w:rsidRDefault="0040221A" w:rsidP="002C2970">
            <w:pPr>
              <w:jc w:val="center"/>
              <w:rPr>
                <w:color w:val="000000" w:themeColor="text1"/>
              </w:rPr>
            </w:pPr>
            <w:r w:rsidRPr="00905DFD">
              <w:rPr>
                <w:color w:val="000000" w:themeColor="text1"/>
                <w:lang w:val="en-ID"/>
              </w:rPr>
              <w:t>REV. 0</w:t>
            </w:r>
          </w:p>
        </w:tc>
        <w:tc>
          <w:tcPr>
            <w:tcW w:w="1276" w:type="dxa"/>
            <w:vAlign w:val="center"/>
          </w:tcPr>
          <w:p w14:paraId="5FC24A92" w14:textId="32F2CB84" w:rsidR="0040221A" w:rsidRPr="00905DFD" w:rsidRDefault="0040221A" w:rsidP="002C2970">
            <w:pPr>
              <w:jc w:val="center"/>
              <w:rPr>
                <w:color w:val="000000" w:themeColor="text1"/>
                <w:lang w:val="en-ID"/>
              </w:rPr>
            </w:pPr>
            <w:r w:rsidRPr="00905DFD">
              <w:rPr>
                <w:color w:val="000000" w:themeColor="text1"/>
                <w:lang w:val="en-ID"/>
              </w:rPr>
              <w:t xml:space="preserve">Hal: </w:t>
            </w:r>
            <w:r w:rsidR="00302AE4">
              <w:rPr>
                <w:color w:val="000000" w:themeColor="text1"/>
                <w:lang w:val="en-ID"/>
              </w:rPr>
              <w:t>3</w:t>
            </w:r>
            <w:r w:rsidRPr="00905DFD">
              <w:rPr>
                <w:color w:val="000000" w:themeColor="text1"/>
                <w:lang w:val="en-ID"/>
              </w:rPr>
              <w:t>/</w:t>
            </w:r>
            <w:r>
              <w:rPr>
                <w:color w:val="000000" w:themeColor="text1"/>
                <w:lang w:val="en-ID"/>
              </w:rPr>
              <w:t>3</w:t>
            </w:r>
          </w:p>
        </w:tc>
      </w:tr>
      <w:tr w:rsidR="0040221A" w:rsidRPr="00905DFD" w14:paraId="72D79749" w14:textId="77777777" w:rsidTr="00302AE4">
        <w:trPr>
          <w:tblHeader/>
        </w:trPr>
        <w:tc>
          <w:tcPr>
            <w:tcW w:w="3716" w:type="dxa"/>
            <w:shd w:val="clear" w:color="auto" w:fill="002060"/>
            <w:vAlign w:val="center"/>
          </w:tcPr>
          <w:p w14:paraId="74D57290" w14:textId="77777777" w:rsidR="0040221A" w:rsidRPr="00905DFD" w:rsidRDefault="0040221A" w:rsidP="002C2970">
            <w:pPr>
              <w:jc w:val="center"/>
              <w:rPr>
                <w:color w:val="FFFFFF" w:themeColor="background1"/>
              </w:rPr>
            </w:pPr>
            <w:r w:rsidRPr="00905DFD">
              <w:rPr>
                <w:b/>
                <w:color w:val="FFFFFF" w:themeColor="background1"/>
                <w:sz w:val="20"/>
                <w:lang w:val="en-ID"/>
              </w:rPr>
              <w:t xml:space="preserve">Diagram </w:t>
            </w:r>
            <w:proofErr w:type="spellStart"/>
            <w:r w:rsidRPr="00905DFD">
              <w:rPr>
                <w:b/>
                <w:color w:val="FFFFFF" w:themeColor="background1"/>
                <w:sz w:val="20"/>
                <w:lang w:val="en-ID"/>
              </w:rPr>
              <w:t>Alir</w:t>
            </w:r>
            <w:proofErr w:type="spellEnd"/>
          </w:p>
        </w:tc>
        <w:tc>
          <w:tcPr>
            <w:tcW w:w="3509" w:type="dxa"/>
            <w:shd w:val="clear" w:color="auto" w:fill="002060"/>
            <w:vAlign w:val="center"/>
          </w:tcPr>
          <w:p w14:paraId="3B98F021" w14:textId="77777777" w:rsidR="0040221A" w:rsidRPr="00905DFD" w:rsidRDefault="0040221A" w:rsidP="002C2970">
            <w:pPr>
              <w:jc w:val="center"/>
              <w:rPr>
                <w:color w:val="FFFFFF" w:themeColor="background1"/>
              </w:rPr>
            </w:pPr>
            <w:proofErr w:type="spellStart"/>
            <w:r w:rsidRPr="00905DFD">
              <w:rPr>
                <w:b/>
                <w:color w:val="FFFFFF" w:themeColor="background1"/>
                <w:sz w:val="20"/>
                <w:lang w:val="en-ID"/>
              </w:rPr>
              <w:t>Deskripsi</w:t>
            </w:r>
            <w:proofErr w:type="spellEnd"/>
          </w:p>
        </w:tc>
        <w:tc>
          <w:tcPr>
            <w:tcW w:w="1417" w:type="dxa"/>
            <w:shd w:val="clear" w:color="auto" w:fill="002060"/>
            <w:vAlign w:val="center"/>
          </w:tcPr>
          <w:p w14:paraId="7540F887" w14:textId="77777777" w:rsidR="0040221A" w:rsidRPr="00905DFD" w:rsidRDefault="0040221A" w:rsidP="002C2970">
            <w:pPr>
              <w:jc w:val="center"/>
              <w:rPr>
                <w:color w:val="FFFFFF" w:themeColor="background1"/>
              </w:rPr>
            </w:pPr>
            <w:proofErr w:type="spellStart"/>
            <w:r w:rsidRPr="00905DFD">
              <w:rPr>
                <w:b/>
                <w:color w:val="FFFFFF" w:themeColor="background1"/>
                <w:sz w:val="20"/>
                <w:lang w:val="en-ID"/>
              </w:rPr>
              <w:t>Penanggung</w:t>
            </w:r>
            <w:proofErr w:type="spellEnd"/>
            <w:r w:rsidRPr="00905DFD">
              <w:rPr>
                <w:b/>
                <w:color w:val="FFFFFF" w:themeColor="background1"/>
                <w:sz w:val="20"/>
                <w:lang w:val="en-ID"/>
              </w:rPr>
              <w:t xml:space="preserve"> </w:t>
            </w:r>
            <w:proofErr w:type="spellStart"/>
            <w:r w:rsidRPr="00905DFD">
              <w:rPr>
                <w:b/>
                <w:color w:val="FFFFFF" w:themeColor="background1"/>
                <w:sz w:val="20"/>
                <w:lang w:val="en-ID"/>
              </w:rPr>
              <w:t>Jawab</w:t>
            </w:r>
            <w:proofErr w:type="spellEnd"/>
          </w:p>
        </w:tc>
        <w:tc>
          <w:tcPr>
            <w:tcW w:w="1276" w:type="dxa"/>
            <w:shd w:val="clear" w:color="auto" w:fill="002060"/>
            <w:vAlign w:val="center"/>
          </w:tcPr>
          <w:p w14:paraId="588B4B60" w14:textId="77777777" w:rsidR="0040221A" w:rsidRPr="00905DFD" w:rsidRDefault="0040221A" w:rsidP="002C2970">
            <w:pPr>
              <w:jc w:val="center"/>
              <w:rPr>
                <w:color w:val="FFFFFF" w:themeColor="background1"/>
              </w:rPr>
            </w:pPr>
            <w:proofErr w:type="spellStart"/>
            <w:r w:rsidRPr="00905DFD">
              <w:rPr>
                <w:b/>
                <w:color w:val="FFFFFF" w:themeColor="background1"/>
                <w:sz w:val="20"/>
                <w:lang w:val="en-ID"/>
              </w:rPr>
              <w:t>Dokumen</w:t>
            </w:r>
            <w:proofErr w:type="spellEnd"/>
            <w:r w:rsidRPr="00905DFD">
              <w:rPr>
                <w:b/>
                <w:color w:val="FFFFFF" w:themeColor="background1"/>
                <w:sz w:val="20"/>
                <w:lang w:val="en-ID"/>
              </w:rPr>
              <w:t xml:space="preserve"> </w:t>
            </w:r>
            <w:proofErr w:type="spellStart"/>
            <w:r w:rsidRPr="00905DFD">
              <w:rPr>
                <w:b/>
                <w:color w:val="FFFFFF" w:themeColor="background1"/>
                <w:sz w:val="20"/>
                <w:lang w:val="en-ID"/>
              </w:rPr>
              <w:t>Terkait</w:t>
            </w:r>
            <w:proofErr w:type="spellEnd"/>
          </w:p>
        </w:tc>
      </w:tr>
      <w:tr w:rsidR="00302AE4" w:rsidRPr="00905DFD" w14:paraId="116F8074" w14:textId="77777777" w:rsidTr="00302AE4">
        <w:trPr>
          <w:tblHeader/>
        </w:trPr>
        <w:tc>
          <w:tcPr>
            <w:tcW w:w="3716" w:type="dxa"/>
            <w:vMerge w:val="restart"/>
            <w:shd w:val="clear" w:color="auto" w:fill="auto"/>
            <w:vAlign w:val="center"/>
          </w:tcPr>
          <w:p w14:paraId="5F638BB2" w14:textId="26718953" w:rsidR="00302AE4" w:rsidRPr="00302AE4" w:rsidRDefault="00302AE4" w:rsidP="00302AE4">
            <w:pPr>
              <w:jc w:val="center"/>
              <w:rPr>
                <w:color w:val="000000" w:themeColor="text1"/>
                <w:sz w:val="20"/>
                <w:lang w:val="en-ID"/>
              </w:rPr>
            </w:pPr>
            <w:r>
              <w:rPr>
                <w:noProof/>
              </w:rPr>
              <w:drawing>
                <wp:inline distT="0" distB="0" distL="0" distR="0" wp14:anchorId="6CADFE0E" wp14:editId="6029932A">
                  <wp:extent cx="2006600" cy="2943013"/>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HS-10_3-3.jpg"/>
                          <pic:cNvPicPr/>
                        </pic:nvPicPr>
                        <pic:blipFill>
                          <a:blip r:embed="rId6">
                            <a:extLst>
                              <a:ext uri="{28A0092B-C50C-407E-A947-70E740481C1C}">
                                <a14:useLocalDpi xmlns:a14="http://schemas.microsoft.com/office/drawing/2010/main" val="0"/>
                              </a:ext>
                            </a:extLst>
                          </a:blip>
                          <a:stretch>
                            <a:fillRect/>
                          </a:stretch>
                        </pic:blipFill>
                        <pic:spPr>
                          <a:xfrm>
                            <a:off x="0" y="0"/>
                            <a:ext cx="2041640" cy="2994404"/>
                          </a:xfrm>
                          <a:prstGeom prst="rect">
                            <a:avLst/>
                          </a:prstGeom>
                        </pic:spPr>
                      </pic:pic>
                    </a:graphicData>
                  </a:graphic>
                </wp:inline>
              </w:drawing>
            </w:r>
          </w:p>
        </w:tc>
        <w:tc>
          <w:tcPr>
            <w:tcW w:w="3509" w:type="dxa"/>
            <w:shd w:val="clear" w:color="auto" w:fill="auto"/>
            <w:vAlign w:val="center"/>
          </w:tcPr>
          <w:p w14:paraId="65FF796E" w14:textId="77777777" w:rsidR="00302AE4" w:rsidRPr="00302AE4" w:rsidRDefault="00302AE4" w:rsidP="00302AE4">
            <w:pPr>
              <w:rPr>
                <w:rFonts w:cs="Arial"/>
                <w:b/>
                <w:bCs/>
                <w:color w:val="000000" w:themeColor="text1"/>
                <w:sz w:val="20"/>
                <w:szCs w:val="20"/>
              </w:rPr>
            </w:pPr>
            <w:r w:rsidRPr="00302AE4">
              <w:rPr>
                <w:rFonts w:cs="Arial"/>
                <w:b/>
                <w:bCs/>
                <w:color w:val="000000" w:themeColor="text1"/>
                <w:sz w:val="20"/>
                <w:szCs w:val="20"/>
              </w:rPr>
              <w:t>Tinjau tindakan korektif &amp; pencegahan</w:t>
            </w:r>
          </w:p>
          <w:p w14:paraId="08E1B2F5" w14:textId="77777777" w:rsidR="00302AE4" w:rsidRPr="00302AE4" w:rsidRDefault="00302AE4" w:rsidP="00302AE4">
            <w:pPr>
              <w:rPr>
                <w:rFonts w:cs="Arial"/>
                <w:color w:val="000000" w:themeColor="text1"/>
                <w:sz w:val="20"/>
                <w:szCs w:val="20"/>
              </w:rPr>
            </w:pPr>
            <w:r w:rsidRPr="00302AE4">
              <w:rPr>
                <w:rFonts w:cs="Arial"/>
                <w:color w:val="000000" w:themeColor="text1"/>
                <w:sz w:val="20"/>
                <w:szCs w:val="20"/>
              </w:rPr>
              <w:t>Departemen terkait harus melakukan tindakan korektif dan pencegahan.</w:t>
            </w:r>
          </w:p>
          <w:p w14:paraId="3A399B2D" w14:textId="77777777" w:rsidR="00302AE4" w:rsidRPr="00302AE4" w:rsidRDefault="00302AE4" w:rsidP="00302AE4">
            <w:pPr>
              <w:rPr>
                <w:rFonts w:cs="Arial"/>
                <w:color w:val="000000" w:themeColor="text1"/>
                <w:sz w:val="20"/>
                <w:szCs w:val="20"/>
              </w:rPr>
            </w:pPr>
          </w:p>
          <w:p w14:paraId="08F311CC" w14:textId="6361296C" w:rsidR="00302AE4" w:rsidRPr="00302AE4" w:rsidRDefault="00302AE4" w:rsidP="00302AE4">
            <w:pPr>
              <w:rPr>
                <w:color w:val="000000" w:themeColor="text1"/>
                <w:sz w:val="20"/>
                <w:lang w:val="en-ID"/>
              </w:rPr>
            </w:pPr>
            <w:r w:rsidRPr="00302AE4">
              <w:rPr>
                <w:rFonts w:cs="Arial"/>
                <w:color w:val="000000" w:themeColor="text1"/>
                <w:sz w:val="20"/>
                <w:szCs w:val="20"/>
              </w:rPr>
              <w:t>Koordinator EHS harus meninjau efektivitas tindakan korektif &amp; pencegahan</w:t>
            </w:r>
          </w:p>
        </w:tc>
        <w:tc>
          <w:tcPr>
            <w:tcW w:w="1417" w:type="dxa"/>
            <w:shd w:val="clear" w:color="auto" w:fill="auto"/>
            <w:vAlign w:val="center"/>
          </w:tcPr>
          <w:p w14:paraId="1306A3B9" w14:textId="77777777" w:rsidR="00302AE4" w:rsidRPr="00302AE4" w:rsidRDefault="00302AE4" w:rsidP="00302AE4">
            <w:pPr>
              <w:spacing w:line="220" w:lineRule="exact"/>
              <w:jc w:val="center"/>
              <w:rPr>
                <w:rFonts w:cstheme="minorHAnsi"/>
                <w:b/>
                <w:color w:val="000000" w:themeColor="text1"/>
                <w:sz w:val="20"/>
                <w:szCs w:val="20"/>
              </w:rPr>
            </w:pPr>
            <w:r w:rsidRPr="00302AE4">
              <w:rPr>
                <w:rFonts w:cstheme="minorHAnsi"/>
                <w:b/>
                <w:color w:val="000000" w:themeColor="text1"/>
                <w:sz w:val="20"/>
                <w:szCs w:val="20"/>
              </w:rPr>
              <w:t>DH</w:t>
            </w:r>
          </w:p>
          <w:p w14:paraId="474C8084" w14:textId="77777777" w:rsidR="00302AE4" w:rsidRDefault="00302AE4" w:rsidP="00302AE4">
            <w:pPr>
              <w:jc w:val="center"/>
              <w:rPr>
                <w:rFonts w:cstheme="minorHAnsi"/>
                <w:b/>
                <w:color w:val="000000" w:themeColor="text1"/>
                <w:sz w:val="20"/>
                <w:szCs w:val="20"/>
              </w:rPr>
            </w:pPr>
          </w:p>
          <w:p w14:paraId="6FFE6253" w14:textId="311C30A6" w:rsidR="00302AE4" w:rsidRPr="00302AE4" w:rsidRDefault="00302AE4" w:rsidP="00302AE4">
            <w:pPr>
              <w:jc w:val="center"/>
              <w:rPr>
                <w:b/>
                <w:color w:val="000000" w:themeColor="text1"/>
                <w:sz w:val="20"/>
                <w:lang w:val="en-ID"/>
              </w:rPr>
            </w:pPr>
            <w:proofErr w:type="spellStart"/>
            <w:r>
              <w:rPr>
                <w:rFonts w:cstheme="minorHAnsi"/>
                <w:b/>
                <w:color w:val="000000" w:themeColor="text1"/>
                <w:sz w:val="20"/>
                <w:szCs w:val="20"/>
                <w:lang w:val="en-ID"/>
              </w:rPr>
              <w:t>Koordinator</w:t>
            </w:r>
            <w:proofErr w:type="spellEnd"/>
            <w:r>
              <w:rPr>
                <w:rFonts w:cstheme="minorHAnsi"/>
                <w:b/>
                <w:color w:val="000000" w:themeColor="text1"/>
                <w:sz w:val="20"/>
                <w:szCs w:val="20"/>
                <w:lang w:val="en-ID"/>
              </w:rPr>
              <w:t xml:space="preserve"> EHS</w:t>
            </w:r>
          </w:p>
        </w:tc>
        <w:tc>
          <w:tcPr>
            <w:tcW w:w="1276" w:type="dxa"/>
            <w:shd w:val="clear" w:color="auto" w:fill="auto"/>
            <w:vAlign w:val="center"/>
          </w:tcPr>
          <w:p w14:paraId="4182B107" w14:textId="77777777" w:rsidR="00302AE4" w:rsidRDefault="00302AE4" w:rsidP="00302AE4">
            <w:pPr>
              <w:jc w:val="center"/>
              <w:rPr>
                <w:rFonts w:cstheme="minorHAnsi"/>
                <w:color w:val="000000" w:themeColor="text1"/>
                <w:sz w:val="20"/>
                <w:szCs w:val="20"/>
              </w:rPr>
            </w:pPr>
            <w:r w:rsidRPr="0040221A">
              <w:rPr>
                <w:rFonts w:cstheme="minorHAnsi"/>
                <w:b/>
                <w:color w:val="000000" w:themeColor="text1"/>
                <w:sz w:val="20"/>
                <w:szCs w:val="20"/>
              </w:rPr>
              <w:t>FP-IMS-1201</w:t>
            </w:r>
          </w:p>
          <w:p w14:paraId="0D0EF23B" w14:textId="4DCE1E1A" w:rsidR="00302AE4" w:rsidRPr="00302AE4" w:rsidRDefault="00302AE4" w:rsidP="00302AE4">
            <w:pPr>
              <w:jc w:val="center"/>
              <w:rPr>
                <w:color w:val="000000" w:themeColor="text1"/>
                <w:sz w:val="20"/>
                <w:lang w:val="en-ID"/>
              </w:rPr>
            </w:pPr>
            <w:proofErr w:type="spellStart"/>
            <w:r>
              <w:rPr>
                <w:rFonts w:cstheme="minorHAnsi"/>
                <w:color w:val="000000" w:themeColor="text1"/>
                <w:sz w:val="20"/>
                <w:szCs w:val="20"/>
                <w:lang w:val="en-ID"/>
              </w:rPr>
              <w:t>Ketidakse-suaian</w:t>
            </w:r>
            <w:proofErr w:type="spellEnd"/>
            <w:r>
              <w:rPr>
                <w:rFonts w:cstheme="minorHAnsi"/>
                <w:color w:val="000000" w:themeColor="text1"/>
                <w:sz w:val="20"/>
                <w:szCs w:val="20"/>
                <w:lang w:val="en-ID"/>
              </w:rPr>
              <w:t xml:space="preserve">, </w:t>
            </w:r>
            <w:proofErr w:type="spellStart"/>
            <w:r>
              <w:rPr>
                <w:rFonts w:cstheme="minorHAnsi"/>
                <w:color w:val="000000" w:themeColor="text1"/>
                <w:sz w:val="20"/>
                <w:szCs w:val="20"/>
                <w:lang w:val="en-ID"/>
              </w:rPr>
              <w:t>Laporan</w:t>
            </w:r>
            <w:proofErr w:type="spellEnd"/>
            <w:r>
              <w:rPr>
                <w:rFonts w:cstheme="minorHAnsi"/>
                <w:color w:val="000000" w:themeColor="text1"/>
                <w:sz w:val="20"/>
                <w:szCs w:val="20"/>
                <w:lang w:val="en-ID"/>
              </w:rPr>
              <w:t xml:space="preserve"> </w:t>
            </w:r>
            <w:proofErr w:type="spellStart"/>
            <w:r>
              <w:rPr>
                <w:rFonts w:cstheme="minorHAnsi"/>
                <w:color w:val="000000" w:themeColor="text1"/>
                <w:sz w:val="20"/>
                <w:szCs w:val="20"/>
                <w:lang w:val="en-ID"/>
              </w:rPr>
              <w:t>Tindakan</w:t>
            </w:r>
            <w:proofErr w:type="spellEnd"/>
            <w:r>
              <w:rPr>
                <w:rFonts w:cstheme="minorHAnsi"/>
                <w:color w:val="000000" w:themeColor="text1"/>
                <w:sz w:val="20"/>
                <w:szCs w:val="20"/>
                <w:lang w:val="en-ID"/>
              </w:rPr>
              <w:t xml:space="preserve"> </w:t>
            </w:r>
            <w:proofErr w:type="spellStart"/>
            <w:r>
              <w:rPr>
                <w:rFonts w:cstheme="minorHAnsi"/>
                <w:color w:val="000000" w:themeColor="text1"/>
                <w:sz w:val="20"/>
                <w:szCs w:val="20"/>
                <w:lang w:val="en-ID"/>
              </w:rPr>
              <w:t>Korektif</w:t>
            </w:r>
            <w:proofErr w:type="spellEnd"/>
          </w:p>
        </w:tc>
      </w:tr>
      <w:tr w:rsidR="00302AE4" w:rsidRPr="00905DFD" w14:paraId="38B2309C" w14:textId="77777777" w:rsidTr="00302AE4">
        <w:trPr>
          <w:tblHeader/>
        </w:trPr>
        <w:tc>
          <w:tcPr>
            <w:tcW w:w="3716" w:type="dxa"/>
            <w:vMerge/>
            <w:shd w:val="clear" w:color="auto" w:fill="auto"/>
            <w:vAlign w:val="center"/>
          </w:tcPr>
          <w:p w14:paraId="7691D610" w14:textId="77777777" w:rsidR="00302AE4" w:rsidRPr="00302AE4" w:rsidRDefault="00302AE4" w:rsidP="00302AE4">
            <w:pPr>
              <w:rPr>
                <w:color w:val="000000" w:themeColor="text1"/>
                <w:sz w:val="20"/>
                <w:lang w:val="en-ID"/>
              </w:rPr>
            </w:pPr>
          </w:p>
        </w:tc>
        <w:tc>
          <w:tcPr>
            <w:tcW w:w="3509" w:type="dxa"/>
            <w:shd w:val="clear" w:color="auto" w:fill="auto"/>
            <w:vAlign w:val="center"/>
          </w:tcPr>
          <w:p w14:paraId="1A6F93B7" w14:textId="77777777" w:rsidR="00302AE4" w:rsidRPr="00302AE4" w:rsidRDefault="00302AE4" w:rsidP="00302AE4">
            <w:pPr>
              <w:rPr>
                <w:rFonts w:cs="Arial"/>
                <w:b/>
                <w:bCs/>
                <w:color w:val="000000" w:themeColor="text1"/>
                <w:sz w:val="20"/>
                <w:szCs w:val="20"/>
              </w:rPr>
            </w:pPr>
            <w:r w:rsidRPr="00302AE4">
              <w:rPr>
                <w:rFonts w:cs="Arial"/>
                <w:b/>
                <w:bCs/>
                <w:color w:val="000000" w:themeColor="text1"/>
                <w:sz w:val="20"/>
                <w:szCs w:val="20"/>
              </w:rPr>
              <w:t>Pelaporan Laporan</w:t>
            </w:r>
          </w:p>
          <w:p w14:paraId="53CE14E1" w14:textId="783998C6" w:rsidR="00302AE4" w:rsidRPr="00302AE4" w:rsidRDefault="00302AE4" w:rsidP="00302AE4">
            <w:pPr>
              <w:rPr>
                <w:color w:val="000000" w:themeColor="text1"/>
                <w:sz w:val="20"/>
                <w:lang w:val="en-ID"/>
              </w:rPr>
            </w:pPr>
            <w:r w:rsidRPr="00302AE4">
              <w:rPr>
                <w:rFonts w:cs="Arial"/>
                <w:color w:val="000000" w:themeColor="text1"/>
                <w:sz w:val="20"/>
                <w:szCs w:val="20"/>
                <w:lang w:val="en-ID"/>
              </w:rPr>
              <w:t>Me</w:t>
            </w:r>
            <w:r w:rsidRPr="00302AE4">
              <w:rPr>
                <w:rFonts w:cs="Arial"/>
                <w:color w:val="000000" w:themeColor="text1"/>
                <w:sz w:val="20"/>
                <w:szCs w:val="20"/>
              </w:rPr>
              <w:t>lengkap</w:t>
            </w:r>
            <w:proofErr w:type="spellStart"/>
            <w:r w:rsidRPr="00302AE4">
              <w:rPr>
                <w:rFonts w:cs="Arial"/>
                <w:color w:val="000000" w:themeColor="text1"/>
                <w:sz w:val="20"/>
                <w:szCs w:val="20"/>
                <w:lang w:val="en-ID"/>
              </w:rPr>
              <w:t>i</w:t>
            </w:r>
            <w:proofErr w:type="spellEnd"/>
            <w:r w:rsidRPr="00302AE4">
              <w:rPr>
                <w:rFonts w:cs="Arial"/>
                <w:color w:val="000000" w:themeColor="text1"/>
                <w:sz w:val="20"/>
                <w:szCs w:val="20"/>
                <w:lang w:val="en-ID"/>
              </w:rPr>
              <w:t xml:space="preserve"> </w:t>
            </w:r>
            <w:proofErr w:type="spellStart"/>
            <w:r w:rsidRPr="00302AE4">
              <w:rPr>
                <w:rFonts w:cs="Arial"/>
                <w:color w:val="000000" w:themeColor="text1"/>
                <w:sz w:val="20"/>
                <w:szCs w:val="20"/>
                <w:lang w:val="en-ID"/>
              </w:rPr>
              <w:t>laporan</w:t>
            </w:r>
            <w:proofErr w:type="spellEnd"/>
            <w:r w:rsidRPr="00302AE4">
              <w:rPr>
                <w:rFonts w:cs="Arial"/>
                <w:color w:val="000000" w:themeColor="text1"/>
                <w:sz w:val="20"/>
                <w:szCs w:val="20"/>
              </w:rPr>
              <w:t xml:space="preserve"> insiden (investigasi dan verifikasi tindakan korektif dan pencegahan), Laporkan ke manajemen puncak dalam tinjauan manajemen. Koordinator EHS juga harus melapor ke instansi pemerintah terkait sebagaimana dipersyaratkan dalam waktu 24 jam setelah insiden terjadi.</w:t>
            </w:r>
          </w:p>
        </w:tc>
        <w:tc>
          <w:tcPr>
            <w:tcW w:w="1417" w:type="dxa"/>
            <w:shd w:val="clear" w:color="auto" w:fill="auto"/>
            <w:vAlign w:val="center"/>
          </w:tcPr>
          <w:p w14:paraId="2403D953" w14:textId="0C4741E2" w:rsidR="00302AE4" w:rsidRPr="00302AE4" w:rsidRDefault="00302AE4" w:rsidP="00302AE4">
            <w:pPr>
              <w:jc w:val="center"/>
              <w:rPr>
                <w:b/>
                <w:color w:val="000000" w:themeColor="text1"/>
                <w:sz w:val="20"/>
                <w:lang w:val="en-ID"/>
              </w:rPr>
            </w:pPr>
            <w:proofErr w:type="spellStart"/>
            <w:r>
              <w:rPr>
                <w:rFonts w:cstheme="minorHAnsi"/>
                <w:b/>
                <w:color w:val="000000" w:themeColor="text1"/>
                <w:sz w:val="20"/>
                <w:szCs w:val="20"/>
                <w:lang w:val="en-ID"/>
              </w:rPr>
              <w:t>Koordinator</w:t>
            </w:r>
            <w:proofErr w:type="spellEnd"/>
            <w:r>
              <w:rPr>
                <w:rFonts w:cstheme="minorHAnsi"/>
                <w:b/>
                <w:color w:val="000000" w:themeColor="text1"/>
                <w:sz w:val="20"/>
                <w:szCs w:val="20"/>
                <w:lang w:val="en-ID"/>
              </w:rPr>
              <w:t xml:space="preserve"> EHS</w:t>
            </w:r>
          </w:p>
        </w:tc>
        <w:tc>
          <w:tcPr>
            <w:tcW w:w="1276" w:type="dxa"/>
            <w:shd w:val="clear" w:color="auto" w:fill="auto"/>
            <w:vAlign w:val="center"/>
          </w:tcPr>
          <w:p w14:paraId="08E53F47" w14:textId="3E6DAF31" w:rsidR="00302AE4" w:rsidRDefault="00302AE4" w:rsidP="00302AE4">
            <w:pPr>
              <w:spacing w:line="220" w:lineRule="exact"/>
              <w:jc w:val="center"/>
              <w:rPr>
                <w:rFonts w:cstheme="minorHAnsi"/>
                <w:color w:val="000000" w:themeColor="text1"/>
                <w:sz w:val="20"/>
                <w:szCs w:val="20"/>
              </w:rPr>
            </w:pPr>
            <w:r w:rsidRPr="0040221A">
              <w:rPr>
                <w:rFonts w:cstheme="minorHAnsi"/>
                <w:b/>
                <w:color w:val="000000" w:themeColor="text1"/>
                <w:sz w:val="20"/>
                <w:szCs w:val="20"/>
              </w:rPr>
              <w:t>FP-EHS-1003</w:t>
            </w:r>
            <w:r w:rsidRPr="0040221A">
              <w:rPr>
                <w:rFonts w:cstheme="minorHAnsi"/>
                <w:color w:val="000000" w:themeColor="text1"/>
                <w:sz w:val="20"/>
                <w:szCs w:val="20"/>
              </w:rPr>
              <w:t xml:space="preserve"> </w:t>
            </w:r>
            <w:proofErr w:type="spellStart"/>
            <w:r>
              <w:rPr>
                <w:rFonts w:cstheme="minorHAnsi"/>
                <w:color w:val="000000" w:themeColor="text1"/>
                <w:sz w:val="20"/>
                <w:szCs w:val="20"/>
                <w:lang w:val="en-ID"/>
              </w:rPr>
              <w:t>Laporan</w:t>
            </w:r>
            <w:proofErr w:type="spellEnd"/>
            <w:r>
              <w:rPr>
                <w:rFonts w:cstheme="minorHAnsi"/>
                <w:color w:val="000000" w:themeColor="text1"/>
                <w:sz w:val="20"/>
                <w:szCs w:val="20"/>
                <w:lang w:val="en-ID"/>
              </w:rPr>
              <w:t xml:space="preserve"> </w:t>
            </w:r>
            <w:proofErr w:type="spellStart"/>
            <w:r>
              <w:rPr>
                <w:rFonts w:cstheme="minorHAnsi"/>
                <w:color w:val="000000" w:themeColor="text1"/>
                <w:sz w:val="20"/>
                <w:szCs w:val="20"/>
                <w:lang w:val="en-ID"/>
              </w:rPr>
              <w:t>Investigasi</w:t>
            </w:r>
            <w:proofErr w:type="spellEnd"/>
            <w:r>
              <w:rPr>
                <w:rFonts w:cstheme="minorHAnsi"/>
                <w:color w:val="000000" w:themeColor="text1"/>
                <w:sz w:val="20"/>
                <w:szCs w:val="20"/>
                <w:lang w:val="en-ID"/>
              </w:rPr>
              <w:t xml:space="preserve"> </w:t>
            </w:r>
            <w:proofErr w:type="spellStart"/>
            <w:r>
              <w:rPr>
                <w:rFonts w:cstheme="minorHAnsi"/>
                <w:color w:val="000000" w:themeColor="text1"/>
                <w:sz w:val="20"/>
                <w:szCs w:val="20"/>
                <w:lang w:val="en-ID"/>
              </w:rPr>
              <w:t>Insiden</w:t>
            </w:r>
            <w:proofErr w:type="spellEnd"/>
            <w:r w:rsidRPr="00302AE4">
              <w:rPr>
                <w:rFonts w:cstheme="minorHAnsi"/>
                <w:color w:val="000000" w:themeColor="text1"/>
                <w:sz w:val="20"/>
                <w:szCs w:val="20"/>
              </w:rPr>
              <w:t xml:space="preserve"> </w:t>
            </w:r>
          </w:p>
          <w:p w14:paraId="10E6D128" w14:textId="77777777" w:rsidR="00302AE4" w:rsidRPr="00302AE4" w:rsidRDefault="00302AE4" w:rsidP="00302AE4">
            <w:pPr>
              <w:spacing w:line="220" w:lineRule="exact"/>
              <w:jc w:val="center"/>
              <w:rPr>
                <w:rFonts w:cstheme="minorHAnsi"/>
                <w:color w:val="000000" w:themeColor="text1"/>
                <w:sz w:val="20"/>
                <w:szCs w:val="20"/>
              </w:rPr>
            </w:pPr>
          </w:p>
          <w:p w14:paraId="42B519F9" w14:textId="331804BB" w:rsidR="00302AE4" w:rsidRPr="00302AE4" w:rsidRDefault="00302AE4" w:rsidP="00302AE4">
            <w:pPr>
              <w:jc w:val="center"/>
              <w:rPr>
                <w:color w:val="000000" w:themeColor="text1"/>
                <w:sz w:val="20"/>
                <w:lang w:val="en-ID"/>
              </w:rPr>
            </w:pPr>
            <w:r w:rsidRPr="00302AE4">
              <w:rPr>
                <w:rFonts w:cstheme="minorHAnsi"/>
                <w:color w:val="000000" w:themeColor="text1"/>
                <w:sz w:val="20"/>
                <w:szCs w:val="20"/>
              </w:rPr>
              <w:t xml:space="preserve">PR-IMS-11 </w:t>
            </w:r>
            <w:proofErr w:type="spellStart"/>
            <w:r>
              <w:rPr>
                <w:rFonts w:cstheme="minorHAnsi"/>
                <w:color w:val="000000" w:themeColor="text1"/>
                <w:sz w:val="20"/>
                <w:szCs w:val="20"/>
                <w:lang w:val="en-ID"/>
              </w:rPr>
              <w:t>Prosedur</w:t>
            </w:r>
            <w:proofErr w:type="spellEnd"/>
            <w:r>
              <w:rPr>
                <w:rFonts w:cstheme="minorHAnsi"/>
                <w:color w:val="000000" w:themeColor="text1"/>
                <w:sz w:val="20"/>
                <w:szCs w:val="20"/>
                <w:lang w:val="en-ID"/>
              </w:rPr>
              <w:t xml:space="preserve"> </w:t>
            </w:r>
            <w:proofErr w:type="spellStart"/>
            <w:r>
              <w:rPr>
                <w:rFonts w:cstheme="minorHAnsi"/>
                <w:color w:val="000000" w:themeColor="text1"/>
                <w:sz w:val="20"/>
                <w:szCs w:val="20"/>
                <w:lang w:val="en-ID"/>
              </w:rPr>
              <w:t>Tinjauan</w:t>
            </w:r>
            <w:proofErr w:type="spellEnd"/>
            <w:r>
              <w:rPr>
                <w:rFonts w:cstheme="minorHAnsi"/>
                <w:color w:val="000000" w:themeColor="text1"/>
                <w:sz w:val="20"/>
                <w:szCs w:val="20"/>
                <w:lang w:val="en-ID"/>
              </w:rPr>
              <w:t xml:space="preserve"> </w:t>
            </w:r>
            <w:proofErr w:type="spellStart"/>
            <w:r>
              <w:rPr>
                <w:rFonts w:cstheme="minorHAnsi"/>
                <w:color w:val="000000" w:themeColor="text1"/>
                <w:sz w:val="20"/>
                <w:szCs w:val="20"/>
                <w:lang w:val="en-ID"/>
              </w:rPr>
              <w:t>Manajemen</w:t>
            </w:r>
            <w:proofErr w:type="spellEnd"/>
          </w:p>
        </w:tc>
      </w:tr>
      <w:tr w:rsidR="00302AE4" w:rsidRPr="00905DFD" w14:paraId="5BB7CF9A" w14:textId="77777777" w:rsidTr="00E92248">
        <w:trPr>
          <w:tblHeader/>
        </w:trPr>
        <w:tc>
          <w:tcPr>
            <w:tcW w:w="9918" w:type="dxa"/>
            <w:gridSpan w:val="4"/>
            <w:shd w:val="clear" w:color="auto" w:fill="auto"/>
            <w:vAlign w:val="center"/>
          </w:tcPr>
          <w:p w14:paraId="0089FECD" w14:textId="77777777" w:rsidR="00302AE4" w:rsidRDefault="00302AE4" w:rsidP="00302AE4">
            <w:pPr>
              <w:rPr>
                <w:b/>
                <w:color w:val="000000" w:themeColor="text1"/>
                <w:sz w:val="20"/>
                <w:lang w:val="en-ID"/>
              </w:rPr>
            </w:pPr>
            <w:proofErr w:type="spellStart"/>
            <w:r>
              <w:rPr>
                <w:b/>
                <w:color w:val="000000" w:themeColor="text1"/>
                <w:sz w:val="20"/>
                <w:lang w:val="en-ID"/>
              </w:rPr>
              <w:t>Definisi</w:t>
            </w:r>
            <w:proofErr w:type="spellEnd"/>
            <w:r>
              <w:rPr>
                <w:b/>
                <w:color w:val="000000" w:themeColor="text1"/>
                <w:sz w:val="20"/>
                <w:lang w:val="en-ID"/>
              </w:rPr>
              <w:t>:</w:t>
            </w:r>
          </w:p>
          <w:p w14:paraId="3A7803D4" w14:textId="77777777" w:rsidR="00302AE4" w:rsidRDefault="00302AE4" w:rsidP="00302AE4">
            <w:pPr>
              <w:pStyle w:val="ListParagraph"/>
              <w:numPr>
                <w:ilvl w:val="0"/>
                <w:numId w:val="5"/>
              </w:numPr>
              <w:rPr>
                <w:color w:val="000000" w:themeColor="text1"/>
                <w:sz w:val="20"/>
                <w:lang w:val="en-ID"/>
              </w:rPr>
            </w:pPr>
            <w:proofErr w:type="spellStart"/>
            <w:r w:rsidRPr="00302AE4">
              <w:rPr>
                <w:b/>
                <w:color w:val="000000" w:themeColor="text1"/>
                <w:sz w:val="20"/>
                <w:lang w:val="en-ID"/>
              </w:rPr>
              <w:t>Insiden</w:t>
            </w:r>
            <w:proofErr w:type="spellEnd"/>
            <w:r>
              <w:rPr>
                <w:color w:val="000000" w:themeColor="text1"/>
                <w:sz w:val="20"/>
                <w:lang w:val="en-ID"/>
              </w:rPr>
              <w:t xml:space="preserve"> </w:t>
            </w:r>
            <w:proofErr w:type="spellStart"/>
            <w:r>
              <w:rPr>
                <w:color w:val="000000" w:themeColor="text1"/>
                <w:sz w:val="20"/>
                <w:lang w:val="en-ID"/>
              </w:rPr>
              <w:t>adalah</w:t>
            </w:r>
            <w:proofErr w:type="spellEnd"/>
            <w:r>
              <w:rPr>
                <w:color w:val="000000" w:themeColor="text1"/>
                <w:sz w:val="20"/>
                <w:lang w:val="en-ID"/>
              </w:rPr>
              <w:t xml:space="preserve"> </w:t>
            </w:r>
            <w:proofErr w:type="spellStart"/>
            <w:r>
              <w:rPr>
                <w:color w:val="000000" w:themeColor="text1"/>
                <w:sz w:val="20"/>
                <w:lang w:val="en-ID"/>
              </w:rPr>
              <w:t>suatu</w:t>
            </w:r>
            <w:proofErr w:type="spellEnd"/>
            <w:r>
              <w:rPr>
                <w:color w:val="000000" w:themeColor="text1"/>
                <w:sz w:val="20"/>
                <w:lang w:val="en-ID"/>
              </w:rPr>
              <w:t xml:space="preserve"> </w:t>
            </w:r>
            <w:proofErr w:type="spellStart"/>
            <w:r>
              <w:rPr>
                <w:color w:val="000000" w:themeColor="text1"/>
                <w:sz w:val="20"/>
                <w:lang w:val="en-ID"/>
              </w:rPr>
              <w:t>kejadian</w:t>
            </w:r>
            <w:proofErr w:type="spellEnd"/>
            <w:r>
              <w:rPr>
                <w:color w:val="000000" w:themeColor="text1"/>
                <w:sz w:val="20"/>
                <w:lang w:val="en-ID"/>
              </w:rPr>
              <w:t xml:space="preserve"> yang </w:t>
            </w:r>
            <w:proofErr w:type="spellStart"/>
            <w:r>
              <w:rPr>
                <w:color w:val="000000" w:themeColor="text1"/>
                <w:sz w:val="20"/>
                <w:lang w:val="en-ID"/>
              </w:rPr>
              <w:t>tidak</w:t>
            </w:r>
            <w:proofErr w:type="spellEnd"/>
            <w:r>
              <w:rPr>
                <w:color w:val="000000" w:themeColor="text1"/>
                <w:sz w:val="20"/>
                <w:lang w:val="en-ID"/>
              </w:rPr>
              <w:t xml:space="preserve"> </w:t>
            </w:r>
            <w:proofErr w:type="spellStart"/>
            <w:r>
              <w:rPr>
                <w:color w:val="000000" w:themeColor="text1"/>
                <w:sz w:val="20"/>
                <w:lang w:val="en-ID"/>
              </w:rPr>
              <w:t>direncakan</w:t>
            </w:r>
            <w:proofErr w:type="spellEnd"/>
            <w:r>
              <w:rPr>
                <w:color w:val="000000" w:themeColor="text1"/>
                <w:sz w:val="20"/>
                <w:lang w:val="en-ID"/>
              </w:rPr>
              <w:t xml:space="preserve"> </w:t>
            </w:r>
            <w:proofErr w:type="spellStart"/>
            <w:r>
              <w:rPr>
                <w:color w:val="000000" w:themeColor="text1"/>
                <w:sz w:val="20"/>
                <w:lang w:val="en-ID"/>
              </w:rPr>
              <w:t>dimana</w:t>
            </w:r>
            <w:proofErr w:type="spellEnd"/>
            <w:r>
              <w:rPr>
                <w:color w:val="000000" w:themeColor="text1"/>
                <w:sz w:val="20"/>
                <w:lang w:val="en-ID"/>
              </w:rPr>
              <w:t xml:space="preserve"> </w:t>
            </w:r>
            <w:proofErr w:type="spellStart"/>
            <w:r>
              <w:rPr>
                <w:color w:val="000000" w:themeColor="text1"/>
                <w:sz w:val="20"/>
                <w:lang w:val="en-ID"/>
              </w:rPr>
              <w:t>cidera</w:t>
            </w:r>
            <w:proofErr w:type="spellEnd"/>
            <w:r>
              <w:rPr>
                <w:color w:val="000000" w:themeColor="text1"/>
                <w:sz w:val="20"/>
                <w:lang w:val="en-ID"/>
              </w:rPr>
              <w:t xml:space="preserve">, </w:t>
            </w:r>
            <w:proofErr w:type="spellStart"/>
            <w:r>
              <w:rPr>
                <w:color w:val="000000" w:themeColor="text1"/>
                <w:sz w:val="20"/>
                <w:lang w:val="en-ID"/>
              </w:rPr>
              <w:t>penyakit</w:t>
            </w:r>
            <w:proofErr w:type="spellEnd"/>
            <w:r>
              <w:rPr>
                <w:color w:val="000000" w:themeColor="text1"/>
                <w:sz w:val="20"/>
                <w:lang w:val="en-ID"/>
              </w:rPr>
              <w:t xml:space="preserve">, </w:t>
            </w:r>
            <w:proofErr w:type="spellStart"/>
            <w:r>
              <w:rPr>
                <w:color w:val="000000" w:themeColor="text1"/>
                <w:sz w:val="20"/>
                <w:lang w:val="en-ID"/>
              </w:rPr>
              <w:t>kematian</w:t>
            </w:r>
            <w:proofErr w:type="spellEnd"/>
            <w:r>
              <w:rPr>
                <w:color w:val="000000" w:themeColor="text1"/>
                <w:sz w:val="20"/>
                <w:lang w:val="en-ID"/>
              </w:rPr>
              <w:t xml:space="preserve">, </w:t>
            </w:r>
            <w:proofErr w:type="spellStart"/>
            <w:r>
              <w:rPr>
                <w:color w:val="000000" w:themeColor="text1"/>
                <w:sz w:val="20"/>
                <w:lang w:val="en-ID"/>
              </w:rPr>
              <w:t>atau</w:t>
            </w:r>
            <w:proofErr w:type="spellEnd"/>
            <w:r>
              <w:rPr>
                <w:color w:val="000000" w:themeColor="text1"/>
                <w:sz w:val="20"/>
                <w:lang w:val="en-ID"/>
              </w:rPr>
              <w:t xml:space="preserve"> </w:t>
            </w:r>
            <w:proofErr w:type="spellStart"/>
            <w:r>
              <w:rPr>
                <w:color w:val="000000" w:themeColor="text1"/>
                <w:sz w:val="20"/>
                <w:lang w:val="en-ID"/>
              </w:rPr>
              <w:t>kerusakan</w:t>
            </w:r>
            <w:proofErr w:type="spellEnd"/>
            <w:r>
              <w:rPr>
                <w:color w:val="000000" w:themeColor="text1"/>
                <w:sz w:val="20"/>
                <w:lang w:val="en-ID"/>
              </w:rPr>
              <w:t xml:space="preserve"> </w:t>
            </w:r>
            <w:proofErr w:type="spellStart"/>
            <w:r>
              <w:rPr>
                <w:color w:val="000000" w:themeColor="text1"/>
                <w:sz w:val="20"/>
                <w:lang w:val="en-ID"/>
              </w:rPr>
              <w:t>lingkungan</w:t>
            </w:r>
            <w:proofErr w:type="spellEnd"/>
            <w:r>
              <w:rPr>
                <w:color w:val="000000" w:themeColor="text1"/>
                <w:sz w:val="20"/>
                <w:lang w:val="en-ID"/>
              </w:rPr>
              <w:t xml:space="preserve"> </w:t>
            </w:r>
            <w:proofErr w:type="spellStart"/>
            <w:r>
              <w:rPr>
                <w:color w:val="000000" w:themeColor="text1"/>
                <w:sz w:val="20"/>
                <w:lang w:val="en-ID"/>
              </w:rPr>
              <w:t>mungkin</w:t>
            </w:r>
            <w:proofErr w:type="spellEnd"/>
            <w:r>
              <w:rPr>
                <w:color w:val="000000" w:themeColor="text1"/>
                <w:sz w:val="20"/>
                <w:lang w:val="en-ID"/>
              </w:rPr>
              <w:t xml:space="preserve"> </w:t>
            </w:r>
            <w:proofErr w:type="spellStart"/>
            <w:r>
              <w:rPr>
                <w:color w:val="000000" w:themeColor="text1"/>
                <w:sz w:val="20"/>
                <w:lang w:val="en-ID"/>
              </w:rPr>
              <w:t>telah</w:t>
            </w:r>
            <w:proofErr w:type="spellEnd"/>
            <w:r>
              <w:rPr>
                <w:color w:val="000000" w:themeColor="text1"/>
                <w:sz w:val="20"/>
                <w:lang w:val="en-ID"/>
              </w:rPr>
              <w:t xml:space="preserve"> </w:t>
            </w:r>
            <w:proofErr w:type="spellStart"/>
            <w:r>
              <w:rPr>
                <w:color w:val="000000" w:themeColor="text1"/>
                <w:sz w:val="20"/>
                <w:lang w:val="en-ID"/>
              </w:rPr>
              <w:t>atau</w:t>
            </w:r>
            <w:proofErr w:type="spellEnd"/>
            <w:r>
              <w:rPr>
                <w:color w:val="000000" w:themeColor="text1"/>
                <w:sz w:val="20"/>
                <w:lang w:val="en-ID"/>
              </w:rPr>
              <w:t xml:space="preserve"> </w:t>
            </w:r>
            <w:proofErr w:type="spellStart"/>
            <w:r>
              <w:rPr>
                <w:color w:val="000000" w:themeColor="text1"/>
                <w:sz w:val="20"/>
                <w:lang w:val="en-ID"/>
              </w:rPr>
              <w:t>memang</w:t>
            </w:r>
            <w:proofErr w:type="spellEnd"/>
            <w:r>
              <w:rPr>
                <w:color w:val="000000" w:themeColor="text1"/>
                <w:sz w:val="20"/>
                <w:lang w:val="en-ID"/>
              </w:rPr>
              <w:t xml:space="preserve"> </w:t>
            </w:r>
            <w:proofErr w:type="spellStart"/>
            <w:r>
              <w:rPr>
                <w:color w:val="000000" w:themeColor="text1"/>
                <w:sz w:val="20"/>
                <w:lang w:val="en-ID"/>
              </w:rPr>
              <w:t>terjadi</w:t>
            </w:r>
            <w:proofErr w:type="spellEnd"/>
            <w:r>
              <w:rPr>
                <w:color w:val="000000" w:themeColor="text1"/>
                <w:sz w:val="20"/>
                <w:lang w:val="en-ID"/>
              </w:rPr>
              <w:t xml:space="preserve"> </w:t>
            </w:r>
            <w:proofErr w:type="spellStart"/>
            <w:r>
              <w:rPr>
                <w:color w:val="000000" w:themeColor="text1"/>
                <w:sz w:val="20"/>
                <w:lang w:val="en-ID"/>
              </w:rPr>
              <w:t>terkait</w:t>
            </w:r>
            <w:proofErr w:type="spellEnd"/>
            <w:r>
              <w:rPr>
                <w:color w:val="000000" w:themeColor="text1"/>
                <w:sz w:val="20"/>
                <w:lang w:val="en-ID"/>
              </w:rPr>
              <w:t xml:space="preserve"> </w:t>
            </w:r>
            <w:proofErr w:type="spellStart"/>
            <w:r>
              <w:rPr>
                <w:color w:val="000000" w:themeColor="text1"/>
                <w:sz w:val="20"/>
                <w:lang w:val="en-ID"/>
              </w:rPr>
              <w:t>dengan</w:t>
            </w:r>
            <w:proofErr w:type="spellEnd"/>
            <w:r>
              <w:rPr>
                <w:color w:val="000000" w:themeColor="text1"/>
                <w:sz w:val="20"/>
                <w:lang w:val="en-ID"/>
              </w:rPr>
              <w:t xml:space="preserve"> </w:t>
            </w:r>
            <w:proofErr w:type="spellStart"/>
            <w:r>
              <w:rPr>
                <w:color w:val="000000" w:themeColor="text1"/>
                <w:sz w:val="20"/>
                <w:lang w:val="en-ID"/>
              </w:rPr>
              <w:t>aktivitas</w:t>
            </w:r>
            <w:proofErr w:type="spellEnd"/>
            <w:r>
              <w:rPr>
                <w:color w:val="000000" w:themeColor="text1"/>
                <w:sz w:val="20"/>
                <w:lang w:val="en-ID"/>
              </w:rPr>
              <w:t xml:space="preserve"> </w:t>
            </w:r>
            <w:proofErr w:type="spellStart"/>
            <w:r>
              <w:rPr>
                <w:color w:val="000000" w:themeColor="text1"/>
                <w:sz w:val="20"/>
                <w:lang w:val="en-ID"/>
              </w:rPr>
              <w:t>kerja</w:t>
            </w:r>
            <w:proofErr w:type="spellEnd"/>
          </w:p>
          <w:p w14:paraId="09D8C2DA" w14:textId="0BED10EB" w:rsidR="00302AE4" w:rsidRPr="00302AE4" w:rsidRDefault="00302AE4" w:rsidP="00302AE4">
            <w:pPr>
              <w:pStyle w:val="ListParagraph"/>
              <w:numPr>
                <w:ilvl w:val="0"/>
                <w:numId w:val="5"/>
              </w:numPr>
              <w:rPr>
                <w:color w:val="000000" w:themeColor="text1"/>
                <w:sz w:val="20"/>
                <w:lang w:val="en-ID"/>
              </w:rPr>
            </w:pPr>
            <w:proofErr w:type="spellStart"/>
            <w:r w:rsidRPr="00302AE4">
              <w:rPr>
                <w:b/>
                <w:color w:val="000000" w:themeColor="text1"/>
                <w:sz w:val="20"/>
                <w:lang w:val="en-ID"/>
              </w:rPr>
              <w:t>Sakit</w:t>
            </w:r>
            <w:proofErr w:type="spellEnd"/>
            <w:r>
              <w:rPr>
                <w:color w:val="000000" w:themeColor="text1"/>
                <w:sz w:val="20"/>
                <w:lang w:val="en-ID"/>
              </w:rPr>
              <w:t xml:space="preserve"> </w:t>
            </w:r>
            <w:proofErr w:type="spellStart"/>
            <w:r>
              <w:rPr>
                <w:color w:val="000000" w:themeColor="text1"/>
                <w:sz w:val="20"/>
                <w:lang w:val="en-ID"/>
              </w:rPr>
              <w:t>adalah</w:t>
            </w:r>
            <w:proofErr w:type="spellEnd"/>
            <w:r>
              <w:rPr>
                <w:color w:val="000000" w:themeColor="text1"/>
                <w:sz w:val="20"/>
                <w:lang w:val="en-ID"/>
              </w:rPr>
              <w:t xml:space="preserve"> </w:t>
            </w:r>
            <w:proofErr w:type="spellStart"/>
            <w:r>
              <w:rPr>
                <w:color w:val="000000" w:themeColor="text1"/>
                <w:sz w:val="20"/>
                <w:lang w:val="en-ID"/>
              </w:rPr>
              <w:t>kondisi</w:t>
            </w:r>
            <w:proofErr w:type="spellEnd"/>
            <w:r>
              <w:rPr>
                <w:color w:val="000000" w:themeColor="text1"/>
                <w:sz w:val="20"/>
                <w:lang w:val="en-ID"/>
              </w:rPr>
              <w:t xml:space="preserve"> </w:t>
            </w:r>
            <w:proofErr w:type="spellStart"/>
            <w:r>
              <w:rPr>
                <w:color w:val="000000" w:themeColor="text1"/>
                <w:sz w:val="20"/>
                <w:lang w:val="en-ID"/>
              </w:rPr>
              <w:t>fisik</w:t>
            </w:r>
            <w:proofErr w:type="spellEnd"/>
            <w:r>
              <w:rPr>
                <w:color w:val="000000" w:themeColor="text1"/>
                <w:sz w:val="20"/>
                <w:lang w:val="en-ID"/>
              </w:rPr>
              <w:t xml:space="preserve"> </w:t>
            </w:r>
            <w:proofErr w:type="spellStart"/>
            <w:r>
              <w:rPr>
                <w:color w:val="000000" w:themeColor="text1"/>
                <w:sz w:val="20"/>
                <w:lang w:val="en-ID"/>
              </w:rPr>
              <w:t>atau</w:t>
            </w:r>
            <w:proofErr w:type="spellEnd"/>
            <w:r>
              <w:rPr>
                <w:color w:val="000000" w:themeColor="text1"/>
                <w:sz w:val="20"/>
                <w:lang w:val="en-ID"/>
              </w:rPr>
              <w:t xml:space="preserve"> mental yang </w:t>
            </w:r>
            <w:proofErr w:type="spellStart"/>
            <w:r>
              <w:rPr>
                <w:color w:val="000000" w:themeColor="text1"/>
                <w:sz w:val="20"/>
                <w:lang w:val="en-ID"/>
              </w:rPr>
              <w:t>merugikan</w:t>
            </w:r>
            <w:proofErr w:type="spellEnd"/>
            <w:r>
              <w:rPr>
                <w:color w:val="000000" w:themeColor="text1"/>
                <w:sz w:val="20"/>
                <w:lang w:val="en-ID"/>
              </w:rPr>
              <w:t xml:space="preserve"> yang </w:t>
            </w:r>
            <w:proofErr w:type="spellStart"/>
            <w:r>
              <w:rPr>
                <w:color w:val="000000" w:themeColor="text1"/>
                <w:sz w:val="20"/>
                <w:lang w:val="en-ID"/>
              </w:rPr>
              <w:t>dapat</w:t>
            </w:r>
            <w:proofErr w:type="spellEnd"/>
            <w:r>
              <w:rPr>
                <w:color w:val="000000" w:themeColor="text1"/>
                <w:sz w:val="20"/>
                <w:lang w:val="en-ID"/>
              </w:rPr>
              <w:t xml:space="preserve"> </w:t>
            </w:r>
            <w:proofErr w:type="spellStart"/>
            <w:r>
              <w:rPr>
                <w:color w:val="000000" w:themeColor="text1"/>
                <w:sz w:val="20"/>
                <w:lang w:val="en-ID"/>
              </w:rPr>
              <w:t>diidentifikasi</w:t>
            </w:r>
            <w:proofErr w:type="spellEnd"/>
            <w:r>
              <w:rPr>
                <w:color w:val="000000" w:themeColor="text1"/>
                <w:sz w:val="20"/>
                <w:lang w:val="en-ID"/>
              </w:rPr>
              <w:t xml:space="preserve"> yang </w:t>
            </w:r>
            <w:proofErr w:type="spellStart"/>
            <w:r>
              <w:rPr>
                <w:color w:val="000000" w:themeColor="text1"/>
                <w:sz w:val="20"/>
                <w:lang w:val="en-ID"/>
              </w:rPr>
              <w:t>timbul</w:t>
            </w:r>
            <w:proofErr w:type="spellEnd"/>
            <w:r>
              <w:rPr>
                <w:color w:val="000000" w:themeColor="text1"/>
                <w:sz w:val="20"/>
                <w:lang w:val="en-ID"/>
              </w:rPr>
              <w:t xml:space="preserve"> </w:t>
            </w:r>
            <w:proofErr w:type="spellStart"/>
            <w:r>
              <w:rPr>
                <w:color w:val="000000" w:themeColor="text1"/>
                <w:sz w:val="20"/>
                <w:lang w:val="en-ID"/>
              </w:rPr>
              <w:t>dari</w:t>
            </w:r>
            <w:proofErr w:type="spellEnd"/>
            <w:r>
              <w:rPr>
                <w:color w:val="000000" w:themeColor="text1"/>
                <w:sz w:val="20"/>
                <w:lang w:val="en-ID"/>
              </w:rPr>
              <w:t xml:space="preserve"> dan </w:t>
            </w:r>
            <w:proofErr w:type="spellStart"/>
            <w:r>
              <w:rPr>
                <w:color w:val="000000" w:themeColor="text1"/>
                <w:sz w:val="20"/>
                <w:lang w:val="en-ID"/>
              </w:rPr>
              <w:t>atau</w:t>
            </w:r>
            <w:proofErr w:type="spellEnd"/>
            <w:r>
              <w:rPr>
                <w:color w:val="000000" w:themeColor="text1"/>
                <w:sz w:val="20"/>
                <w:lang w:val="en-ID"/>
              </w:rPr>
              <w:t xml:space="preserve"> </w:t>
            </w:r>
            <w:proofErr w:type="spellStart"/>
            <w:r>
              <w:rPr>
                <w:color w:val="000000" w:themeColor="text1"/>
                <w:sz w:val="20"/>
                <w:lang w:val="en-ID"/>
              </w:rPr>
              <w:t>diperburuk</w:t>
            </w:r>
            <w:proofErr w:type="spellEnd"/>
            <w:r>
              <w:rPr>
                <w:color w:val="000000" w:themeColor="text1"/>
                <w:sz w:val="20"/>
                <w:lang w:val="en-ID"/>
              </w:rPr>
              <w:t xml:space="preserve"> oleh </w:t>
            </w:r>
            <w:proofErr w:type="spellStart"/>
            <w:r>
              <w:rPr>
                <w:color w:val="000000" w:themeColor="text1"/>
                <w:sz w:val="20"/>
                <w:lang w:val="en-ID"/>
              </w:rPr>
              <w:t>aktivitas</w:t>
            </w:r>
            <w:proofErr w:type="spellEnd"/>
            <w:r>
              <w:rPr>
                <w:color w:val="000000" w:themeColor="text1"/>
                <w:sz w:val="20"/>
                <w:lang w:val="en-ID"/>
              </w:rPr>
              <w:t xml:space="preserve"> </w:t>
            </w:r>
            <w:proofErr w:type="spellStart"/>
            <w:r>
              <w:rPr>
                <w:color w:val="000000" w:themeColor="text1"/>
                <w:sz w:val="20"/>
                <w:lang w:val="en-ID"/>
              </w:rPr>
              <w:t>kerja</w:t>
            </w:r>
            <w:proofErr w:type="spellEnd"/>
            <w:r>
              <w:rPr>
                <w:color w:val="000000" w:themeColor="text1"/>
                <w:sz w:val="20"/>
                <w:lang w:val="en-ID"/>
              </w:rPr>
              <w:t xml:space="preserve"> dan </w:t>
            </w:r>
            <w:proofErr w:type="spellStart"/>
            <w:r>
              <w:rPr>
                <w:color w:val="000000" w:themeColor="text1"/>
                <w:sz w:val="20"/>
                <w:lang w:val="en-ID"/>
              </w:rPr>
              <w:t>atau</w:t>
            </w:r>
            <w:proofErr w:type="spellEnd"/>
            <w:r>
              <w:rPr>
                <w:color w:val="000000" w:themeColor="text1"/>
                <w:sz w:val="20"/>
                <w:lang w:val="en-ID"/>
              </w:rPr>
              <w:t xml:space="preserve"> </w:t>
            </w:r>
            <w:proofErr w:type="spellStart"/>
            <w:r>
              <w:rPr>
                <w:color w:val="000000" w:themeColor="text1"/>
                <w:sz w:val="20"/>
                <w:lang w:val="en-ID"/>
              </w:rPr>
              <w:t>terkait</w:t>
            </w:r>
            <w:proofErr w:type="spellEnd"/>
            <w:r>
              <w:rPr>
                <w:color w:val="000000" w:themeColor="text1"/>
                <w:sz w:val="20"/>
                <w:lang w:val="en-ID"/>
              </w:rPr>
              <w:t xml:space="preserve"> </w:t>
            </w:r>
            <w:proofErr w:type="spellStart"/>
            <w:r>
              <w:rPr>
                <w:color w:val="000000" w:themeColor="text1"/>
                <w:sz w:val="20"/>
                <w:lang w:val="en-ID"/>
              </w:rPr>
              <w:t>situasi</w:t>
            </w:r>
            <w:proofErr w:type="spellEnd"/>
            <w:r>
              <w:rPr>
                <w:color w:val="000000" w:themeColor="text1"/>
                <w:sz w:val="20"/>
                <w:lang w:val="en-ID"/>
              </w:rPr>
              <w:t xml:space="preserve"> </w:t>
            </w:r>
            <w:proofErr w:type="spellStart"/>
            <w:r>
              <w:rPr>
                <w:color w:val="000000" w:themeColor="text1"/>
                <w:sz w:val="20"/>
                <w:lang w:val="en-ID"/>
              </w:rPr>
              <w:t>kerja</w:t>
            </w:r>
            <w:proofErr w:type="spellEnd"/>
          </w:p>
        </w:tc>
      </w:tr>
    </w:tbl>
    <w:p w14:paraId="77CFD190" w14:textId="7AA78256" w:rsidR="0040221A" w:rsidRPr="006E7D44" w:rsidRDefault="0040221A" w:rsidP="006E7D44">
      <w:pPr>
        <w:jc w:val="center"/>
      </w:pPr>
      <w:bookmarkStart w:id="0" w:name="_GoBack"/>
      <w:bookmarkEnd w:id="0"/>
    </w:p>
    <w:sectPr w:rsidR="0040221A" w:rsidRPr="006E7D44" w:rsidSect="00F95745">
      <w:pgSz w:w="11907" w:h="16840" w:code="9"/>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793"/>
    <w:multiLevelType w:val="hybridMultilevel"/>
    <w:tmpl w:val="BE1E168C"/>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90038F0"/>
    <w:multiLevelType w:val="hybridMultilevel"/>
    <w:tmpl w:val="3D30AC3A"/>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5556106"/>
    <w:multiLevelType w:val="hybridMultilevel"/>
    <w:tmpl w:val="C43EF84A"/>
    <w:lvl w:ilvl="0" w:tplc="3809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6EDE01F7"/>
    <w:multiLevelType w:val="hybridMultilevel"/>
    <w:tmpl w:val="3C668B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A0325E1"/>
    <w:multiLevelType w:val="hybridMultilevel"/>
    <w:tmpl w:val="A23EA30E"/>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44"/>
    <w:rsid w:val="000C4104"/>
    <w:rsid w:val="00193135"/>
    <w:rsid w:val="002043B4"/>
    <w:rsid w:val="002B4CD7"/>
    <w:rsid w:val="00302AE4"/>
    <w:rsid w:val="0038050B"/>
    <w:rsid w:val="0040221A"/>
    <w:rsid w:val="005626D4"/>
    <w:rsid w:val="006E4837"/>
    <w:rsid w:val="006E7D44"/>
    <w:rsid w:val="00706469"/>
    <w:rsid w:val="007839C1"/>
    <w:rsid w:val="007B0D97"/>
    <w:rsid w:val="00837B4D"/>
    <w:rsid w:val="008C7A6E"/>
    <w:rsid w:val="00905DFD"/>
    <w:rsid w:val="00925F09"/>
    <w:rsid w:val="009E7FD9"/>
    <w:rsid w:val="00A649E5"/>
    <w:rsid w:val="00A73933"/>
    <w:rsid w:val="00AB7CDA"/>
    <w:rsid w:val="00C65B36"/>
    <w:rsid w:val="00D817DA"/>
    <w:rsid w:val="00DA7026"/>
    <w:rsid w:val="00EF6C59"/>
    <w:rsid w:val="00F2740B"/>
    <w:rsid w:val="00F9574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F3ED"/>
  <w15:chartTrackingRefBased/>
  <w15:docId w15:val="{FBCCD761-BF5C-4A26-B13D-7BEF1EC8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D44"/>
    <w:pPr>
      <w:spacing w:after="0" w:line="276" w:lineRule="auto"/>
      <w:jc w:val="both"/>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6E7D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E7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05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50B"/>
    <w:rPr>
      <w:rFonts w:ascii="Segoe UI" w:hAnsi="Segoe UI" w:cs="Segoe UI"/>
      <w:sz w:val="18"/>
      <w:szCs w:val="18"/>
    </w:rPr>
  </w:style>
  <w:style w:type="paragraph" w:styleId="ListParagraph">
    <w:name w:val="List Paragraph"/>
    <w:basedOn w:val="Normal"/>
    <w:uiPriority w:val="34"/>
    <w:qFormat/>
    <w:rsid w:val="007B0D97"/>
    <w:pPr>
      <w:ind w:left="720"/>
      <w:contextualSpacing/>
    </w:pPr>
  </w:style>
  <w:style w:type="paragraph" w:styleId="NormalWeb">
    <w:name w:val="Normal (Web)"/>
    <w:basedOn w:val="Normal"/>
    <w:uiPriority w:val="99"/>
    <w:unhideWhenUsed/>
    <w:rsid w:val="0040221A"/>
    <w:pPr>
      <w:spacing w:before="100" w:beforeAutospacing="1" w:after="100" w:afterAutospacing="1" w:line="240" w:lineRule="auto"/>
      <w:jc w:val="left"/>
    </w:pPr>
    <w:rPr>
      <w:rFonts w:ascii="Times New Roman" w:eastAsia="Times New Roman" w:hAnsi="Times New Roman" w:cs="Times New Roman"/>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50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2022-08-12T17:28:00Z</dcterms:created>
  <dcterms:modified xsi:type="dcterms:W3CDTF">2022-08-12T19:04:00Z</dcterms:modified>
</cp:coreProperties>
</file>